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0"/>
        <w:tblW w:w="11237" w:type="dxa"/>
        <w:tblLook w:val="01E0" w:firstRow="1" w:lastRow="1" w:firstColumn="1" w:lastColumn="1" w:noHBand="0" w:noVBand="0"/>
      </w:tblPr>
      <w:tblGrid>
        <w:gridCol w:w="3100"/>
        <w:gridCol w:w="3681"/>
        <w:gridCol w:w="4456"/>
      </w:tblGrid>
      <w:tr w:rsidR="00CD2482" w:rsidRPr="00CD2482" w:rsidTr="00CD2482">
        <w:trPr>
          <w:trHeight w:val="2029"/>
        </w:trPr>
        <w:tc>
          <w:tcPr>
            <w:tcW w:w="3100" w:type="dxa"/>
            <w:hideMark/>
          </w:tcPr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</w:rPr>
              <w:t>Рассмотрено и рекомендовано МО</w:t>
            </w:r>
          </w:p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  <w:u w:val="single"/>
              </w:rPr>
              <w:t xml:space="preserve"> « » августа</w:t>
            </w:r>
            <w:r w:rsidRPr="00CD2482">
              <w:rPr>
                <w:rFonts w:ascii="Times New Roman" w:hAnsi="Times New Roman"/>
              </w:rPr>
              <w:t xml:space="preserve">         2022г.</w:t>
            </w:r>
          </w:p>
          <w:p w:rsidR="00CD2482" w:rsidRPr="00CD2482" w:rsidRDefault="00CD2482" w:rsidP="00CD2482">
            <w:pPr>
              <w:ind w:hanging="288"/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</w:rPr>
              <w:t>_______</w:t>
            </w:r>
            <w:proofErr w:type="spellStart"/>
            <w:r w:rsidRPr="00CD2482">
              <w:rPr>
                <w:rFonts w:ascii="Times New Roman" w:hAnsi="Times New Roman"/>
              </w:rPr>
              <w:t>Байло</w:t>
            </w:r>
            <w:proofErr w:type="spellEnd"/>
            <w:r w:rsidRPr="00CD2482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3681" w:type="dxa"/>
            <w:hideMark/>
          </w:tcPr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</w:rPr>
              <w:t>Рассмотрено и рекомендовано педагогическим советом</w:t>
            </w:r>
          </w:p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  <w:u w:val="single"/>
              </w:rPr>
              <w:t>« »</w:t>
            </w:r>
            <w:r w:rsidRPr="00CD2482">
              <w:rPr>
                <w:rFonts w:ascii="Times New Roman" w:hAnsi="Times New Roman"/>
              </w:rPr>
              <w:t xml:space="preserve">  </w:t>
            </w:r>
            <w:r w:rsidRPr="00CD2482">
              <w:rPr>
                <w:rFonts w:ascii="Times New Roman" w:hAnsi="Times New Roman"/>
                <w:u w:val="single"/>
              </w:rPr>
              <w:t xml:space="preserve">августа </w:t>
            </w:r>
            <w:r w:rsidRPr="00CD2482">
              <w:rPr>
                <w:rFonts w:ascii="Times New Roman" w:hAnsi="Times New Roman"/>
              </w:rPr>
              <w:t>2022г.</w:t>
            </w:r>
          </w:p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</w:rPr>
              <w:t>______ Коваленко Т.В.</w:t>
            </w:r>
          </w:p>
        </w:tc>
        <w:tc>
          <w:tcPr>
            <w:tcW w:w="4456" w:type="dxa"/>
          </w:tcPr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</w:rPr>
              <w:t xml:space="preserve">Утверждено приказом № </w:t>
            </w:r>
          </w:p>
          <w:p w:rsidR="00CD2482" w:rsidRPr="00CD2482" w:rsidRDefault="00CD2482" w:rsidP="00CD2482">
            <w:pPr>
              <w:rPr>
                <w:rFonts w:ascii="Times New Roman" w:hAnsi="Times New Roman"/>
              </w:rPr>
            </w:pPr>
            <w:r w:rsidRPr="00CD2482">
              <w:rPr>
                <w:rFonts w:ascii="Times New Roman" w:hAnsi="Times New Roman"/>
                <w:u w:val="single"/>
              </w:rPr>
              <w:t>« »</w:t>
            </w:r>
            <w:r w:rsidRPr="00CD2482">
              <w:rPr>
                <w:rFonts w:ascii="Times New Roman" w:hAnsi="Times New Roman"/>
              </w:rPr>
              <w:t xml:space="preserve"> </w:t>
            </w:r>
            <w:r w:rsidRPr="00CD2482">
              <w:rPr>
                <w:rFonts w:ascii="Times New Roman" w:hAnsi="Times New Roman"/>
                <w:u w:val="single"/>
              </w:rPr>
              <w:t xml:space="preserve">августа </w:t>
            </w:r>
            <w:r w:rsidRPr="00CD2482">
              <w:rPr>
                <w:rFonts w:ascii="Times New Roman" w:hAnsi="Times New Roman"/>
              </w:rPr>
              <w:t>2022 г.</w:t>
            </w:r>
          </w:p>
          <w:p w:rsidR="00CD2482" w:rsidRPr="00CD2482" w:rsidRDefault="00CD2482" w:rsidP="00CD2482">
            <w:pPr>
              <w:rPr>
                <w:rFonts w:ascii="Times New Roman" w:hAnsi="Times New Roman"/>
                <w:u w:val="single"/>
              </w:rPr>
            </w:pPr>
            <w:r w:rsidRPr="00CD2482">
              <w:rPr>
                <w:rFonts w:ascii="Times New Roman" w:hAnsi="Times New Roman"/>
              </w:rPr>
              <w:t xml:space="preserve">   Директор школы    _____</w:t>
            </w:r>
            <w:proofErr w:type="spellStart"/>
            <w:r w:rsidRPr="00CD2482">
              <w:rPr>
                <w:rFonts w:ascii="Times New Roman" w:hAnsi="Times New Roman"/>
              </w:rPr>
              <w:t>В.В.Левшина</w:t>
            </w:r>
            <w:proofErr w:type="spellEnd"/>
            <w:r w:rsidRPr="00CD2482">
              <w:rPr>
                <w:rFonts w:ascii="Times New Roman" w:hAnsi="Times New Roman"/>
              </w:rPr>
              <w:t xml:space="preserve">   </w:t>
            </w:r>
          </w:p>
        </w:tc>
      </w:tr>
    </w:tbl>
    <w:p w:rsidR="00CD2482" w:rsidRPr="00CD2482" w:rsidRDefault="00CD2482" w:rsidP="00CD2482"/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2127" w:right="2974" w:hanging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Рабочая программа по химии для </w:t>
      </w:r>
      <w:proofErr w:type="gramStart"/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>обучающихся</w:t>
      </w:r>
      <w:proofErr w:type="gramEnd"/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2127" w:right="2974" w:hanging="142"/>
        <w:jc w:val="center"/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</w:pPr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8 -9  классов      с использованием</w:t>
      </w:r>
      <w:r w:rsidRPr="00CD2482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>оборудования</w:t>
      </w:r>
      <w:r w:rsidRPr="00CD2482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>центра</w:t>
      </w:r>
      <w:r w:rsidRPr="00CD2482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2127" w:right="2974" w:hanging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>«Точка</w:t>
      </w:r>
      <w:r w:rsidRPr="00CD2482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Pr="00CD2482">
        <w:rPr>
          <w:rFonts w:ascii="Times New Roman" w:eastAsia="Times New Roman" w:hAnsi="Times New Roman" w:cs="Times New Roman"/>
          <w:b/>
          <w:bCs/>
          <w:sz w:val="40"/>
          <w:szCs w:val="40"/>
        </w:rPr>
        <w:t>роста»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  <w:r w:rsidRPr="00CD248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2482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CD2482">
        <w:rPr>
          <w:rFonts w:ascii="Times New Roman" w:eastAsia="Times New Roman" w:hAnsi="Times New Roman" w:cs="Times New Roman"/>
          <w:b/>
          <w:sz w:val="32"/>
          <w:szCs w:val="32"/>
        </w:rPr>
        <w:t>Проект)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</w:rPr>
      </w:pPr>
      <w:r w:rsidRPr="00CD248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Учитель                      Коваленко Т.В.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D2482">
        <w:rPr>
          <w:rFonts w:ascii="Times New Roman" w:eastAsia="Times New Roman" w:hAnsi="Times New Roman" w:cs="Times New Roman"/>
          <w:sz w:val="32"/>
          <w:szCs w:val="32"/>
        </w:rPr>
        <w:t>Песчаноозерка</w:t>
      </w:r>
      <w:proofErr w:type="spellEnd"/>
      <w:r w:rsidRPr="00CD2482">
        <w:rPr>
          <w:rFonts w:ascii="Times New Roman" w:eastAsia="Times New Roman" w:hAnsi="Times New Roman" w:cs="Times New Roman"/>
          <w:sz w:val="32"/>
          <w:szCs w:val="32"/>
        </w:rPr>
        <w:t xml:space="preserve"> 2022г.</w:t>
      </w:r>
    </w:p>
    <w:p w:rsidR="00CD2482" w:rsidRPr="00CD2482" w:rsidRDefault="00CD2482" w:rsidP="00CD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Pr="00CD2482" w:rsidRDefault="00CD2482" w:rsidP="00CD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Default="00CD2482" w:rsidP="00CD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Pr="00CD2482" w:rsidRDefault="00CD2482" w:rsidP="00CD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Pr="00CD2482" w:rsidRDefault="00CD2482" w:rsidP="0067150B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533" w:right="4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химии  для  8 - 9 классов является частью Основной образовательной программы основного общего образования МОУ СОШ с. </w:t>
      </w:r>
      <w:proofErr w:type="spellStart"/>
      <w:r w:rsidRPr="00CD2482">
        <w:rPr>
          <w:rFonts w:ascii="Times New Roman" w:eastAsia="Times New Roman" w:hAnsi="Times New Roman" w:cs="Times New Roman"/>
          <w:sz w:val="24"/>
          <w:szCs w:val="24"/>
        </w:rPr>
        <w:t>Песчаноозерка</w:t>
      </w:r>
      <w:proofErr w:type="spellEnd"/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 и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(с изменениями и дополнениями от 29.12.2014, 31.12.2015), рекомендациями «Примерной программы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по химии  8-9 классы и ориентирована на реализацию в центре образования</w:t>
      </w:r>
      <w:r w:rsidRPr="00CD24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естественнонаучной</w:t>
      </w:r>
      <w:r w:rsidRPr="00CD248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248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CD24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направленностей</w:t>
      </w:r>
      <w:r w:rsidRPr="00CD24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«Точка</w:t>
      </w:r>
      <w:r w:rsidRPr="00CD24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роста»,</w:t>
      </w:r>
      <w:r w:rsidRPr="00CD24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созданного</w:t>
      </w:r>
      <w:r w:rsidRPr="00CD24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24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CD24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МОУ СОШ с. </w:t>
      </w:r>
      <w:proofErr w:type="spellStart"/>
      <w:r w:rsidRPr="00CD2482">
        <w:rPr>
          <w:rFonts w:ascii="Times New Roman" w:eastAsia="Times New Roman" w:hAnsi="Times New Roman" w:cs="Times New Roman"/>
          <w:sz w:val="24"/>
          <w:szCs w:val="24"/>
        </w:rPr>
        <w:t>Песчаноозерка</w:t>
      </w:r>
      <w:proofErr w:type="spellEnd"/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  с целью развития у обучающихся естественнонаучной, математической, информационной</w:t>
      </w:r>
      <w:r w:rsidRPr="00CD248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грамотности, формирования критического и креативного мышления,    совершенствования навыков естественнонаучной и технологической направленности, а также для практической отработки учебного материала по учебным предметам «Физика», «Химия», «Биология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</w:rPr>
        <w:t>, «Технология».</w:t>
      </w:r>
    </w:p>
    <w:p w:rsidR="00CD2482" w:rsidRPr="00CD2482" w:rsidRDefault="00CD2482" w:rsidP="0067150B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left="533" w:right="49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CD248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</w:rPr>
        <w:t>позволяет интегрировать реализуемые здесь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оборудования центра «Точка роста» позволяет создать условия:</w:t>
      </w:r>
    </w:p>
    <w:p w:rsidR="00CD2482" w:rsidRPr="00CD2482" w:rsidRDefault="00CD2482" w:rsidP="0067150B">
      <w:pPr>
        <w:tabs>
          <w:tab w:val="left" w:pos="567"/>
          <w:tab w:val="left" w:pos="9923"/>
        </w:tabs>
        <w:spacing w:after="0" w:line="240" w:lineRule="auto"/>
        <w:ind w:left="1099" w:hanging="673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 xml:space="preserve">  для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расширения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содержания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школьного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биологического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образования;</w:t>
      </w:r>
    </w:p>
    <w:p w:rsidR="00CD2482" w:rsidRPr="00CD2482" w:rsidRDefault="00CD2482" w:rsidP="0067150B">
      <w:pPr>
        <w:tabs>
          <w:tab w:val="left" w:pos="567"/>
          <w:tab w:val="left" w:pos="9923"/>
        </w:tabs>
        <w:spacing w:before="1" w:after="0" w:line="240" w:lineRule="auto"/>
        <w:ind w:left="1099" w:hanging="673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 xml:space="preserve">  для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повышения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познавательной</w:t>
      </w:r>
      <w:r w:rsidRPr="00CD24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активности</w:t>
      </w:r>
      <w:r w:rsidRPr="00CD24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248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CD24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области;</w:t>
      </w:r>
    </w:p>
    <w:p w:rsidR="00CD2482" w:rsidRPr="00CD2482" w:rsidRDefault="00CD2482" w:rsidP="0067150B">
      <w:pPr>
        <w:tabs>
          <w:tab w:val="left" w:pos="567"/>
          <w:tab w:val="left" w:pos="9923"/>
        </w:tabs>
        <w:spacing w:after="0" w:line="240" w:lineRule="auto"/>
        <w:ind w:left="1099" w:right="498" w:hanging="673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 xml:space="preserve"> 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CD2482" w:rsidRPr="00CD2482" w:rsidRDefault="00CD2482" w:rsidP="0067150B">
      <w:pPr>
        <w:tabs>
          <w:tab w:val="left" w:pos="567"/>
          <w:tab w:val="left" w:pos="1192"/>
          <w:tab w:val="left" w:pos="9923"/>
        </w:tabs>
        <w:spacing w:line="240" w:lineRule="auto"/>
        <w:ind w:left="567" w:right="502" w:hanging="8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sz w:val="24"/>
          <w:szCs w:val="24"/>
        </w:rPr>
        <w:t xml:space="preserve">                </w:t>
      </w:r>
      <w:r w:rsidRPr="00CD2482">
        <w:rPr>
          <w:rFonts w:ascii="Times New Roman" w:hAnsi="Times New Roman" w:cs="Times New Roman"/>
          <w:sz w:val="24"/>
          <w:szCs w:val="24"/>
        </w:rPr>
        <w:t xml:space="preserve">для работы с одарёнными школьниками, организации их развития в различных      областях образовательной, творческой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деятельности.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цифровые лаборатории на уроках химии, обучающиеся смогут выполнить множество лабораторных работ и экспериментов по программе основной школы.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886" w:right="483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482">
        <w:rPr>
          <w:rFonts w:ascii="Times New Roman" w:eastAsia="Calibri" w:hAnsi="Times New Roman" w:cs="Times New Roman"/>
          <w:b/>
          <w:bCs/>
          <w:w w:val="110"/>
          <w:sz w:val="24"/>
          <w:szCs w:val="24"/>
        </w:rPr>
        <w:t>Цель</w:t>
      </w:r>
      <w:r w:rsidRPr="00CD2482">
        <w:rPr>
          <w:rFonts w:ascii="Times New Roman" w:eastAsia="Calibri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CD2482">
        <w:rPr>
          <w:rFonts w:ascii="Times New Roman" w:eastAsia="Calibri" w:hAnsi="Times New Roman" w:cs="Times New Roman"/>
          <w:b/>
          <w:bCs/>
          <w:w w:val="110"/>
          <w:sz w:val="24"/>
          <w:szCs w:val="24"/>
        </w:rPr>
        <w:t>и</w:t>
      </w:r>
      <w:r w:rsidRPr="00CD2482">
        <w:rPr>
          <w:rFonts w:ascii="Times New Roman" w:eastAsia="Calibri" w:hAnsi="Times New Roman" w:cs="Times New Roman"/>
          <w:b/>
          <w:bCs/>
          <w:spacing w:val="5"/>
          <w:w w:val="110"/>
          <w:sz w:val="24"/>
          <w:szCs w:val="24"/>
        </w:rPr>
        <w:t xml:space="preserve"> </w:t>
      </w:r>
      <w:r w:rsidRPr="00CD2482">
        <w:rPr>
          <w:rFonts w:ascii="Times New Roman" w:eastAsia="Calibri" w:hAnsi="Times New Roman" w:cs="Times New Roman"/>
          <w:b/>
          <w:bCs/>
          <w:spacing w:val="-2"/>
          <w:w w:val="110"/>
          <w:sz w:val="24"/>
          <w:szCs w:val="24"/>
        </w:rPr>
        <w:t>задачи</w:t>
      </w:r>
    </w:p>
    <w:p w:rsidR="00CD2482" w:rsidRPr="00CD2482" w:rsidRDefault="00CD2482" w:rsidP="00CD248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5"/>
          <w:sz w:val="24"/>
          <w:szCs w:val="24"/>
        </w:rPr>
        <w:t xml:space="preserve">Реализация основных общеобразовательных программ по учебным предметам </w:t>
      </w: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>естественно-научной</w:t>
      </w:r>
      <w:proofErr w:type="gram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направленности, в том числе в рамках внеурочной деятельно</w:t>
      </w:r>
      <w:r w:rsidRPr="00CD2482">
        <w:rPr>
          <w:rFonts w:ascii="Times New Roman" w:hAnsi="Times New Roman" w:cs="Times New Roman"/>
          <w:sz w:val="24"/>
          <w:szCs w:val="24"/>
        </w:rPr>
        <w:t>сти обучающихся;</w:t>
      </w:r>
    </w:p>
    <w:p w:rsidR="00CD2482" w:rsidRPr="00CD2482" w:rsidRDefault="00CD2482" w:rsidP="00CD248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разработка и реализация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разноуровневых</w:t>
      </w:r>
      <w:proofErr w:type="spell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дополнительных общеобразовательных программ </w:t>
      </w: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>естественно-научной</w:t>
      </w:r>
      <w:proofErr w:type="gram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направленности, а также иных программ, в том чис</w:t>
      </w:r>
      <w:r w:rsidRPr="00CD2482">
        <w:rPr>
          <w:rFonts w:ascii="Times New Roman" w:hAnsi="Times New Roman" w:cs="Times New Roman"/>
          <w:sz w:val="24"/>
          <w:szCs w:val="24"/>
        </w:rPr>
        <w:t>ле</w:t>
      </w:r>
      <w:r w:rsidRPr="00CD24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каникулярный</w:t>
      </w:r>
      <w:r w:rsidRPr="00CD24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период;</w:t>
      </w:r>
    </w:p>
    <w:p w:rsidR="00CD2482" w:rsidRPr="00CD2482" w:rsidRDefault="00CD2482" w:rsidP="00CD248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вовлечение</w:t>
      </w:r>
      <w:r w:rsidRPr="00CD24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учащихся</w:t>
      </w:r>
      <w:r w:rsidRPr="00CD24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педагогических</w:t>
      </w:r>
      <w:r w:rsidRPr="00CD24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работников</w:t>
      </w:r>
      <w:r w:rsidRPr="00CD24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проектную</w:t>
      </w:r>
      <w:r w:rsidRPr="00CD24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деятельность;</w:t>
      </w:r>
    </w:p>
    <w:p w:rsidR="00CD2482" w:rsidRPr="00CD2482" w:rsidRDefault="00CD2482" w:rsidP="00CD248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5"/>
          <w:sz w:val="24"/>
          <w:szCs w:val="24"/>
        </w:rPr>
        <w:t>организация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внеучебной</w:t>
      </w:r>
      <w:proofErr w:type="spellEnd"/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каникулярный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период,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разработка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реа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лизация соответствующих образовательных программ, в том числе для лагерей, о</w:t>
      </w: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>р-</w:t>
      </w:r>
      <w:proofErr w:type="gram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ганизованных</w:t>
      </w:r>
      <w:proofErr w:type="spellEnd"/>
      <w:r w:rsidRPr="00CD24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образовательными</w:t>
      </w:r>
      <w:r w:rsidRPr="00CD24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организациями</w:t>
      </w:r>
      <w:r w:rsidRPr="00CD24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каникулярный</w:t>
      </w:r>
      <w:r w:rsidRPr="00CD24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период;</w:t>
      </w:r>
    </w:p>
    <w:p w:rsidR="00CD2482" w:rsidRPr="00CD2482" w:rsidRDefault="00CD2482" w:rsidP="00CD2482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повышение профессионального мастерства педагогических работников центра,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ре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лизующих</w:t>
      </w:r>
      <w:proofErr w:type="spellEnd"/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основные</w:t>
      </w:r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дополнительные</w:t>
      </w:r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общеобразовательные</w:t>
      </w:r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программы;</w:t>
      </w:r>
    </w:p>
    <w:p w:rsidR="00CD2482" w:rsidRPr="00CD2482" w:rsidRDefault="00CD2482" w:rsidP="00CD2482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Создание центра «Точка роста» предполагает развитие образовательной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инфраструкуры</w:t>
      </w:r>
      <w:proofErr w:type="spell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общеобразовательной организации, в том числе оснащение общеобразовательной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организации:</w:t>
      </w:r>
    </w:p>
    <w:p w:rsidR="00CD2482" w:rsidRPr="00CD2482" w:rsidRDefault="00CD2482" w:rsidP="00CD2482">
      <w:pPr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  <w:sectPr w:rsidR="00CD2482" w:rsidRPr="00CD2482" w:rsidSect="0067150B">
          <w:pgSz w:w="11910" w:h="16840"/>
          <w:pgMar w:top="993" w:right="853" w:bottom="1120" w:left="900" w:header="433" w:footer="922" w:gutter="0"/>
          <w:cols w:space="720"/>
        </w:sect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оборудованием, средствами обучения и воспитания для изучения (в том числе эк</w:t>
      </w: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>с-</w:t>
      </w:r>
      <w:proofErr w:type="gram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периментального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</w:rPr>
        <w:t>) предметов, курсов, дисциплин (модулей) естественно-научной направленности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основных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общеобразовательных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программ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>.</w:t>
      </w:r>
    </w:p>
    <w:p w:rsidR="00CD2482" w:rsidRPr="00CD2482" w:rsidRDefault="00CD2482" w:rsidP="00CD2482">
      <w:pPr>
        <w:widowControl w:val="0"/>
        <w:autoSpaceDE w:val="0"/>
        <w:autoSpaceDN w:val="0"/>
        <w:spacing w:after="0" w:line="240" w:lineRule="auto"/>
        <w:ind w:left="886" w:right="483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482">
        <w:rPr>
          <w:rFonts w:ascii="Times New Roman" w:eastAsia="Calibri" w:hAnsi="Times New Roman" w:cs="Times New Roman"/>
          <w:b/>
          <w:bCs/>
          <w:w w:val="110"/>
          <w:sz w:val="24"/>
          <w:szCs w:val="24"/>
        </w:rPr>
        <w:t>Нормативная</w:t>
      </w:r>
      <w:r w:rsidRPr="00CD2482">
        <w:rPr>
          <w:rFonts w:ascii="Times New Roman" w:eastAsia="Calibri" w:hAnsi="Times New Roman" w:cs="Times New Roman"/>
          <w:b/>
          <w:bCs/>
          <w:spacing w:val="-16"/>
          <w:w w:val="110"/>
          <w:sz w:val="24"/>
          <w:szCs w:val="24"/>
        </w:rPr>
        <w:t xml:space="preserve"> </w:t>
      </w:r>
      <w:r w:rsidRPr="00CD2482">
        <w:rPr>
          <w:rFonts w:ascii="Times New Roman" w:eastAsia="Calibri" w:hAnsi="Times New Roman" w:cs="Times New Roman"/>
          <w:b/>
          <w:bCs/>
          <w:spacing w:val="-4"/>
          <w:w w:val="110"/>
          <w:sz w:val="24"/>
          <w:szCs w:val="24"/>
        </w:rPr>
        <w:t>база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1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Федеральный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закон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29</w:t>
      </w:r>
      <w:r w:rsidRPr="00CD248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.12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.2012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273-ФЗ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ред</w:t>
      </w:r>
      <w:proofErr w:type="spellEnd"/>
      <w:proofErr w:type="gramStart"/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proofErr w:type="gramEnd"/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31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.07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.2020)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«Об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образовании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Федерации»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(с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изм</w:t>
      </w:r>
      <w:proofErr w:type="spellEnd"/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доп</w:t>
      </w:r>
      <w:proofErr w:type="spellEnd"/>
      <w:r w:rsidRPr="00CD248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.,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вступ</w:t>
      </w:r>
      <w:proofErr w:type="spellEnd"/>
      <w:r w:rsidRPr="00CD248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силу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01</w:t>
      </w:r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.09</w:t>
      </w:r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.2020)</w:t>
      </w:r>
      <w:r w:rsidRPr="00CD248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URL: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>
        <w:r w:rsidRPr="00CD248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http://www</w:t>
        </w:r>
        <w:r w:rsidRPr="00CD2482">
          <w:rPr>
            <w:rFonts w:ascii="Times New Roman" w:hAnsi="Times New Roman" w:cs="Times New Roman"/>
            <w:spacing w:val="-6"/>
            <w:sz w:val="24"/>
            <w:szCs w:val="24"/>
            <w:u w:val="single"/>
            <w:lang w:val="en-US"/>
          </w:rPr>
          <w:t xml:space="preserve"> </w:t>
        </w:r>
        <w:r w:rsidRPr="00CD248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.consultant</w:t>
        </w:r>
        <w:r w:rsidRPr="00CD2482">
          <w:rPr>
            <w:rFonts w:ascii="Times New Roman" w:hAnsi="Times New Roman" w:cs="Times New Roman"/>
            <w:spacing w:val="-6"/>
            <w:sz w:val="24"/>
            <w:szCs w:val="24"/>
            <w:u w:val="single"/>
            <w:lang w:val="en-US"/>
          </w:rPr>
          <w:t xml:space="preserve"> </w:t>
        </w:r>
        <w:r w:rsidRPr="00CD2482">
          <w:rPr>
            <w:rFonts w:ascii="Times New Roman" w:hAnsi="Times New Roman" w:cs="Times New Roman"/>
            <w:spacing w:val="3"/>
            <w:w w:val="48"/>
            <w:sz w:val="24"/>
            <w:szCs w:val="24"/>
            <w:u w:val="single"/>
            <w:lang w:val="en-US"/>
          </w:rPr>
          <w:t>.</w:t>
        </w:r>
        <w:proofErr w:type="spellStart"/>
        <w:r w:rsidRPr="00CD2482">
          <w:rPr>
            <w:rFonts w:ascii="Times New Roman" w:hAnsi="Times New Roman" w:cs="Times New Roman"/>
            <w:spacing w:val="-1"/>
            <w:w w:val="106"/>
            <w:sz w:val="24"/>
            <w:szCs w:val="24"/>
            <w:u w:val="single"/>
            <w:lang w:val="en-US"/>
          </w:rPr>
          <w:t>r</w:t>
        </w:r>
        <w:r w:rsidRPr="00CD2482">
          <w:rPr>
            <w:rFonts w:ascii="Times New Roman" w:hAnsi="Times New Roman" w:cs="Times New Roman"/>
            <w:spacing w:val="3"/>
            <w:w w:val="103"/>
            <w:sz w:val="24"/>
            <w:szCs w:val="24"/>
            <w:u w:val="single"/>
            <w:lang w:val="en-US"/>
          </w:rPr>
          <w:t>u</w:t>
        </w:r>
        <w:proofErr w:type="spellEnd"/>
        <w:r w:rsidRPr="00CD2482">
          <w:rPr>
            <w:rFonts w:ascii="Times New Roman" w:hAnsi="Times New Roman" w:cs="Times New Roman"/>
            <w:spacing w:val="3"/>
            <w:w w:val="103"/>
            <w:sz w:val="24"/>
            <w:szCs w:val="24"/>
            <w:u w:val="single"/>
            <w:lang w:val="en-US"/>
          </w:rPr>
          <w:t>/document/cons_doc_L</w:t>
        </w:r>
        <w:r w:rsidRPr="00CD2482">
          <w:rPr>
            <w:rFonts w:ascii="Times New Roman" w:hAnsi="Times New Roman" w:cs="Times New Roman"/>
            <w:spacing w:val="-10"/>
            <w:w w:val="103"/>
            <w:sz w:val="24"/>
            <w:szCs w:val="24"/>
            <w:u w:val="single"/>
            <w:lang w:val="en-US"/>
          </w:rPr>
          <w:t>A</w:t>
        </w:r>
        <w:r w:rsidRPr="00CD2482">
          <w:rPr>
            <w:rFonts w:ascii="Times New Roman" w:hAnsi="Times New Roman" w:cs="Times New Roman"/>
            <w:spacing w:val="3"/>
            <w:w w:val="103"/>
            <w:sz w:val="24"/>
            <w:szCs w:val="24"/>
            <w:u w:val="single"/>
            <w:lang w:val="en-US"/>
          </w:rPr>
          <w:t>W_</w:t>
        </w:r>
        <w:r w:rsidRPr="00CD2482">
          <w:rPr>
            <w:rFonts w:ascii="Times New Roman" w:hAnsi="Times New Roman" w:cs="Times New Roman"/>
            <w:spacing w:val="-22"/>
            <w:w w:val="92"/>
            <w:sz w:val="24"/>
            <w:szCs w:val="24"/>
            <w:u w:val="single"/>
            <w:lang w:val="en-US"/>
          </w:rPr>
          <w:t>1</w:t>
        </w:r>
        <w:r w:rsidRPr="00CD2482">
          <w:rPr>
            <w:rFonts w:ascii="Times New Roman" w:hAnsi="Times New Roman" w:cs="Times New Roman"/>
            <w:spacing w:val="3"/>
            <w:w w:val="92"/>
            <w:sz w:val="24"/>
            <w:szCs w:val="24"/>
            <w:u w:val="single"/>
            <w:lang w:val="en-US"/>
          </w:rPr>
          <w:t>4</w:t>
        </w:r>
        <w:r w:rsidRPr="00CD2482">
          <w:rPr>
            <w:rFonts w:ascii="Times New Roman" w:hAnsi="Times New Roman" w:cs="Times New Roman"/>
            <w:spacing w:val="-27"/>
            <w:w w:val="92"/>
            <w:sz w:val="24"/>
            <w:szCs w:val="24"/>
            <w:u w:val="single"/>
            <w:lang w:val="en-US"/>
          </w:rPr>
          <w:t>0</w:t>
        </w:r>
        <w:r w:rsidRPr="00CD2482">
          <w:rPr>
            <w:rFonts w:ascii="Times New Roman" w:hAnsi="Times New Roman" w:cs="Times New Roman"/>
            <w:spacing w:val="-22"/>
            <w:w w:val="92"/>
            <w:sz w:val="24"/>
            <w:szCs w:val="24"/>
            <w:u w:val="single"/>
            <w:lang w:val="en-US"/>
          </w:rPr>
          <w:t>1</w:t>
        </w:r>
        <w:r w:rsidRPr="00CD2482">
          <w:rPr>
            <w:rFonts w:ascii="Times New Roman" w:hAnsi="Times New Roman" w:cs="Times New Roman"/>
            <w:spacing w:val="-27"/>
            <w:w w:val="92"/>
            <w:sz w:val="24"/>
            <w:szCs w:val="24"/>
            <w:u w:val="single"/>
            <w:lang w:val="en-US"/>
          </w:rPr>
          <w:t>7</w:t>
        </w:r>
        <w:r w:rsidRPr="00CD2482">
          <w:rPr>
            <w:rFonts w:ascii="Times New Roman" w:hAnsi="Times New Roman" w:cs="Times New Roman"/>
            <w:spacing w:val="3"/>
            <w:w w:val="92"/>
            <w:sz w:val="24"/>
            <w:szCs w:val="24"/>
            <w:u w:val="single"/>
            <w:lang w:val="en-US"/>
          </w:rPr>
          <w:t>4</w:t>
        </w:r>
      </w:hyperlink>
      <w:r w:rsidRPr="00CD248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>(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дата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обращения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>: 28</w:t>
      </w:r>
      <w:r w:rsidRPr="00CD2482">
        <w:rPr>
          <w:rFonts w:ascii="Times New Roman" w:hAnsi="Times New Roman" w:cs="Times New Roman"/>
          <w:spacing w:val="-27"/>
          <w:w w:val="95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>.09</w:t>
      </w:r>
      <w:r w:rsidRPr="00CD2482">
        <w:rPr>
          <w:rFonts w:ascii="Times New Roman" w:hAnsi="Times New Roman" w:cs="Times New Roman"/>
          <w:spacing w:val="-27"/>
          <w:w w:val="95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>.2020)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2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 Паспорт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национального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проекта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«Образование»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утв</w:t>
      </w:r>
      <w:proofErr w:type="spellEnd"/>
      <w:proofErr w:type="gramStart"/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президиумом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Совета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при Президенте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РФ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стратегическому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развитию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национальным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проектам,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протокол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24</w:t>
      </w:r>
      <w:r w:rsidRPr="00CD2482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.12</w:t>
      </w:r>
      <w:r w:rsidRPr="00CD2482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.2018 № 16)</w:t>
      </w:r>
      <w:r w:rsidRPr="00CD2482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 — URL: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https://login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  <w:u w:val="single"/>
          <w:lang w:val="en-US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.consultant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  <w:u w:val="single"/>
          <w:lang w:val="en-US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.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ru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 xml:space="preserve"> </w:t>
      </w:r>
      <w:proofErr w:type="gramStart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link ?</w:t>
      </w:r>
      <w:proofErr w:type="spellStart"/>
      <w:proofErr w:type="gramEnd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req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=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doc&amp;base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=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>LAW&amp;n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  <w:u w:val="single"/>
          <w:lang w:val="en-US"/>
        </w:rPr>
        <w:t xml:space="preserve">=319308&amp;demo=1 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>(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дата</w:t>
      </w:r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обра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- </w:t>
      </w:r>
      <w:proofErr w:type="spellStart"/>
      <w:r w:rsidRPr="00CD2482">
        <w:rPr>
          <w:rFonts w:ascii="Times New Roman" w:hAnsi="Times New Roman" w:cs="Times New Roman"/>
          <w:spacing w:val="-4"/>
          <w:sz w:val="24"/>
          <w:szCs w:val="24"/>
        </w:rPr>
        <w:t>щения</w:t>
      </w:r>
      <w:proofErr w:type="spellEnd"/>
      <w:r w:rsidRPr="00CD2482">
        <w:rPr>
          <w:rFonts w:ascii="Times New Roman" w:hAnsi="Times New Roman" w:cs="Times New Roman"/>
          <w:spacing w:val="-4"/>
          <w:sz w:val="24"/>
          <w:szCs w:val="24"/>
          <w:lang w:val="en-US"/>
        </w:rPr>
        <w:t>:</w:t>
      </w:r>
      <w:r w:rsidRPr="00CD2482">
        <w:rPr>
          <w:rFonts w:ascii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pacing w:val="-4"/>
          <w:sz w:val="24"/>
          <w:szCs w:val="24"/>
          <w:lang w:val="en-US"/>
        </w:rPr>
        <w:t>10</w:t>
      </w:r>
      <w:r w:rsidRPr="00CD2482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pacing w:val="-4"/>
          <w:sz w:val="24"/>
          <w:szCs w:val="24"/>
          <w:lang w:val="en-US"/>
        </w:rPr>
        <w:t>.03</w:t>
      </w:r>
      <w:r w:rsidRPr="00CD2482">
        <w:rPr>
          <w:rFonts w:ascii="Times New Roman" w:hAnsi="Times New Roman" w:cs="Times New Roman"/>
          <w:spacing w:val="-34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pacing w:val="-4"/>
          <w:sz w:val="24"/>
          <w:szCs w:val="24"/>
          <w:lang w:val="en-US"/>
        </w:rPr>
        <w:t>.2021)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Государственная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программа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Федерации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«Развитие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образования»</w:t>
      </w:r>
      <w:r w:rsidRPr="00CD24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у</w:t>
      </w: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>т</w:t>
      </w:r>
      <w:proofErr w:type="spellEnd"/>
      <w:r w:rsidRPr="00CD2482">
        <w:rPr>
          <w:rFonts w:ascii="Times New Roman" w:hAnsi="Times New Roman" w:cs="Times New Roman"/>
          <w:w w:val="90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верждена</w:t>
      </w:r>
      <w:proofErr w:type="spellEnd"/>
      <w:r w:rsidRPr="00CD24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постановлением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Правительства</w:t>
      </w:r>
      <w:r w:rsidRPr="00CD24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РФ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26</w:t>
      </w:r>
      <w:r w:rsidRPr="00CD2482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.12</w:t>
      </w:r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.2017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1642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ред</w:t>
      </w:r>
      <w:proofErr w:type="spellEnd"/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22</w:t>
      </w:r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.02</w:t>
      </w:r>
      <w:r w:rsidRPr="00CD2482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.2021)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5"/>
          <w:sz w:val="24"/>
          <w:szCs w:val="24"/>
        </w:rPr>
        <w:t>«Об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утверждении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государственной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«Развитие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обр</w:t>
      </w:r>
      <w:proofErr w:type="gramStart"/>
      <w:r w:rsidRPr="00CD2482">
        <w:rPr>
          <w:rFonts w:ascii="Times New Roman" w:hAnsi="Times New Roman" w:cs="Times New Roman"/>
          <w:w w:val="95"/>
          <w:sz w:val="24"/>
          <w:szCs w:val="24"/>
        </w:rPr>
        <w:t>а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>»</w:t>
      </w:r>
      <w:r w:rsidRPr="00CD248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Pr="00CD2482">
        <w:rPr>
          <w:rFonts w:ascii="Times New Roman" w:hAnsi="Times New Roman" w:cs="Times New Roman"/>
          <w:sz w:val="24"/>
          <w:szCs w:val="24"/>
        </w:rPr>
        <w:t>— URL: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>
        <w:r w:rsidRPr="00CD248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http://www</w:t>
        </w:r>
        <w:r w:rsidRPr="00CD2482">
          <w:rPr>
            <w:rFonts w:ascii="Times New Roman" w:hAnsi="Times New Roman" w:cs="Times New Roman"/>
            <w:spacing w:val="-22"/>
            <w:sz w:val="24"/>
            <w:szCs w:val="24"/>
            <w:u w:val="single"/>
            <w:lang w:val="en-US"/>
          </w:rPr>
          <w:t xml:space="preserve"> </w:t>
        </w:r>
        <w:r w:rsidRPr="00CD248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.consultant</w:t>
        </w:r>
        <w:r w:rsidRPr="00CD2482">
          <w:rPr>
            <w:rFonts w:ascii="Times New Roman" w:hAnsi="Times New Roman" w:cs="Times New Roman"/>
            <w:spacing w:val="-22"/>
            <w:sz w:val="24"/>
            <w:szCs w:val="24"/>
            <w:u w:val="single"/>
            <w:lang w:val="en-US"/>
          </w:rPr>
          <w:t xml:space="preserve"> </w:t>
        </w:r>
        <w:r w:rsidRPr="00CD2482">
          <w:rPr>
            <w:rFonts w:ascii="Times New Roman" w:hAnsi="Times New Roman" w:cs="Times New Roman"/>
            <w:spacing w:val="2"/>
            <w:w w:val="49"/>
            <w:sz w:val="24"/>
            <w:szCs w:val="24"/>
            <w:u w:val="single"/>
            <w:lang w:val="en-US"/>
          </w:rPr>
          <w:t>.</w:t>
        </w:r>
        <w:proofErr w:type="spellStart"/>
        <w:r w:rsidRPr="00CD2482">
          <w:rPr>
            <w:rFonts w:ascii="Times New Roman" w:hAnsi="Times New Roman" w:cs="Times New Roman"/>
            <w:spacing w:val="-2"/>
            <w:w w:val="107"/>
            <w:sz w:val="24"/>
            <w:szCs w:val="24"/>
            <w:u w:val="single"/>
            <w:lang w:val="en-US"/>
          </w:rPr>
          <w:t>r</w:t>
        </w:r>
        <w:r w:rsidRPr="00CD2482">
          <w:rPr>
            <w:rFonts w:ascii="Times New Roman" w:hAnsi="Times New Roman" w:cs="Times New Roman"/>
            <w:spacing w:val="2"/>
            <w:w w:val="104"/>
            <w:sz w:val="24"/>
            <w:szCs w:val="24"/>
            <w:u w:val="single"/>
            <w:lang w:val="en-US"/>
          </w:rPr>
          <w:t>u</w:t>
        </w:r>
        <w:proofErr w:type="spellEnd"/>
        <w:r w:rsidRPr="00CD2482">
          <w:rPr>
            <w:rFonts w:ascii="Times New Roman" w:hAnsi="Times New Roman" w:cs="Times New Roman"/>
            <w:spacing w:val="2"/>
            <w:w w:val="104"/>
            <w:sz w:val="24"/>
            <w:szCs w:val="24"/>
            <w:u w:val="single"/>
            <w:lang w:val="en-US"/>
          </w:rPr>
          <w:t>/document/cons_doc_L</w:t>
        </w:r>
        <w:r w:rsidRPr="00CD2482">
          <w:rPr>
            <w:rFonts w:ascii="Times New Roman" w:hAnsi="Times New Roman" w:cs="Times New Roman"/>
            <w:spacing w:val="-11"/>
            <w:w w:val="104"/>
            <w:sz w:val="24"/>
            <w:szCs w:val="24"/>
            <w:u w:val="single"/>
            <w:lang w:val="en-US"/>
          </w:rPr>
          <w:t>A</w:t>
        </w:r>
        <w:r w:rsidRPr="00CD2482">
          <w:rPr>
            <w:rFonts w:ascii="Times New Roman" w:hAnsi="Times New Roman" w:cs="Times New Roman"/>
            <w:spacing w:val="2"/>
            <w:w w:val="98"/>
            <w:sz w:val="24"/>
            <w:szCs w:val="24"/>
            <w:u w:val="single"/>
            <w:lang w:val="en-US"/>
          </w:rPr>
          <w:t>W_28</w:t>
        </w:r>
        <w:r w:rsidRPr="00CD2482">
          <w:rPr>
            <w:rFonts w:ascii="Times New Roman" w:hAnsi="Times New Roman" w:cs="Times New Roman"/>
            <w:spacing w:val="-6"/>
            <w:w w:val="98"/>
            <w:sz w:val="24"/>
            <w:szCs w:val="24"/>
            <w:u w:val="single"/>
            <w:lang w:val="en-US"/>
          </w:rPr>
          <w:t>6</w:t>
        </w:r>
        <w:r w:rsidRPr="00CD2482">
          <w:rPr>
            <w:rFonts w:ascii="Times New Roman" w:hAnsi="Times New Roman" w:cs="Times New Roman"/>
            <w:spacing w:val="-13"/>
            <w:w w:val="93"/>
            <w:sz w:val="24"/>
            <w:szCs w:val="24"/>
            <w:u w:val="single"/>
            <w:lang w:val="en-US"/>
          </w:rPr>
          <w:t>4</w:t>
        </w:r>
        <w:r w:rsidRPr="00CD2482">
          <w:rPr>
            <w:rFonts w:ascii="Times New Roman" w:hAnsi="Times New Roman" w:cs="Times New Roman"/>
            <w:spacing w:val="-28"/>
            <w:w w:val="93"/>
            <w:sz w:val="24"/>
            <w:szCs w:val="24"/>
            <w:u w:val="single"/>
            <w:lang w:val="en-US"/>
          </w:rPr>
          <w:t>7</w:t>
        </w:r>
        <w:r w:rsidRPr="00CD2482">
          <w:rPr>
            <w:rFonts w:ascii="Times New Roman" w:hAnsi="Times New Roman" w:cs="Times New Roman"/>
            <w:spacing w:val="2"/>
            <w:w w:val="123"/>
            <w:sz w:val="24"/>
            <w:szCs w:val="24"/>
            <w:u w:val="single"/>
            <w:lang w:val="en-US"/>
          </w:rPr>
          <w:t>4/cf</w:t>
        </w:r>
        <w:r w:rsidRPr="00CD2482">
          <w:rPr>
            <w:rFonts w:ascii="Times New Roman" w:hAnsi="Times New Roman" w:cs="Times New Roman"/>
            <w:spacing w:val="-28"/>
            <w:w w:val="93"/>
            <w:sz w:val="24"/>
            <w:szCs w:val="24"/>
            <w:u w:val="single"/>
            <w:lang w:val="en-US"/>
          </w:rPr>
          <w:t>7</w:t>
        </w:r>
        <w:r w:rsidRPr="00CD2482">
          <w:rPr>
            <w:rFonts w:ascii="Times New Roman" w:hAnsi="Times New Roman" w:cs="Times New Roman"/>
            <w:spacing w:val="2"/>
            <w:w w:val="92"/>
            <w:sz w:val="24"/>
            <w:szCs w:val="24"/>
            <w:u w:val="single"/>
            <w:lang w:val="en-US"/>
          </w:rPr>
          <w:t>42885e</w:t>
        </w:r>
        <w:r w:rsidRPr="00CD2482">
          <w:rPr>
            <w:rFonts w:ascii="Times New Roman" w:hAnsi="Times New Roman" w:cs="Times New Roman"/>
            <w:spacing w:val="-13"/>
            <w:w w:val="92"/>
            <w:sz w:val="24"/>
            <w:szCs w:val="24"/>
            <w:u w:val="single"/>
            <w:lang w:val="en-US"/>
          </w:rPr>
          <w:t>7</w:t>
        </w:r>
        <w:r w:rsidRPr="00CD2482">
          <w:rPr>
            <w:rFonts w:ascii="Times New Roman" w:hAnsi="Times New Roman" w:cs="Times New Roman"/>
            <w:spacing w:val="2"/>
            <w:w w:val="93"/>
            <w:sz w:val="24"/>
            <w:szCs w:val="24"/>
            <w:u w:val="single"/>
            <w:lang w:val="en-US"/>
          </w:rPr>
          <w:t>83e08d938</w:t>
        </w:r>
      </w:hyperlink>
      <w:r w:rsidRPr="00CD248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 xml:space="preserve"> </w:t>
      </w:r>
      <w:hyperlink r:id="rId9">
        <w:r w:rsidRPr="00CD2482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7d7364e34f26f87ec138f</w:t>
        </w:r>
      </w:hyperlink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(дата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обращения: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10</w:t>
      </w:r>
      <w:r w:rsidRPr="00CD2482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.03</w:t>
      </w:r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.2021)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5"/>
          <w:sz w:val="24"/>
          <w:szCs w:val="24"/>
        </w:rPr>
        <w:t>4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8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3"/>
          <w:w w:val="8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Профессиональный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стандарт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«Педагог</w:t>
      </w:r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(педагогическая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дошкол</w:t>
      </w:r>
      <w:proofErr w:type="gramStart"/>
      <w:r w:rsidRPr="00CD2482">
        <w:rPr>
          <w:rFonts w:ascii="Times New Roman" w:hAnsi="Times New Roman" w:cs="Times New Roman"/>
          <w:w w:val="95"/>
          <w:sz w:val="24"/>
          <w:szCs w:val="24"/>
        </w:rPr>
        <w:t>ь</w:t>
      </w:r>
      <w:proofErr w:type="spellEnd"/>
      <w:r w:rsidRPr="00CD2482">
        <w:rPr>
          <w:rFonts w:ascii="Times New Roman" w:hAnsi="Times New Roman" w:cs="Times New Roman"/>
          <w:w w:val="95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w w:val="95"/>
          <w:sz w:val="24"/>
          <w:szCs w:val="24"/>
        </w:rPr>
        <w:t xml:space="preserve"> ном,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начальном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общем,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основном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общем,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среднем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общем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образовании),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 xml:space="preserve">(воспитатель,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учитель)»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ред</w:t>
      </w:r>
      <w:proofErr w:type="spellEnd"/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8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16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.06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.2019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.) (Приказ Министерства труда и социальной защиты РФ от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18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октября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2013г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8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4"/>
          <w:w w:val="8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544н,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изменениями,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внесёнными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приказом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труда</w:t>
      </w:r>
      <w:r w:rsidRPr="00CD24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 соцзащиты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РФ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25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декабря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2014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8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1115н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5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августа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2016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8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422н)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8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URL: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 xml:space="preserve">// </w:t>
      </w:r>
      <w:hyperlink r:id="rId10">
        <w:r w:rsidRPr="00CD2482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http://профстандартпедагога</w:t>
        </w:r>
        <w:r w:rsidRPr="00CD2482">
          <w:rPr>
            <w:rFonts w:ascii="Times New Roman" w:hAnsi="Times New Roman" w:cs="Times New Roman"/>
            <w:spacing w:val="-24"/>
            <w:w w:val="95"/>
            <w:sz w:val="24"/>
            <w:szCs w:val="24"/>
            <w:u w:val="single"/>
          </w:rPr>
          <w:t xml:space="preserve"> </w:t>
        </w:r>
        <w:r w:rsidRPr="00CD2482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.</w:t>
        </w:r>
        <w:proofErr w:type="spellStart"/>
        <w:r w:rsidRPr="00CD2482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рф</w:t>
        </w:r>
        <w:proofErr w:type="spellEnd"/>
        <w:r w:rsidRPr="00CD2482">
          <w:rPr>
            <w:rFonts w:ascii="Times New Roman" w:hAnsi="Times New Roman" w:cs="Times New Roman"/>
            <w:w w:val="95"/>
            <w:sz w:val="24"/>
            <w:szCs w:val="24"/>
          </w:rPr>
          <w:t xml:space="preserve"> </w:t>
        </w:r>
      </w:hyperlink>
      <w:r w:rsidRPr="00CD2482">
        <w:rPr>
          <w:rFonts w:ascii="Times New Roman" w:hAnsi="Times New Roman" w:cs="Times New Roman"/>
          <w:w w:val="95"/>
          <w:sz w:val="24"/>
          <w:szCs w:val="24"/>
        </w:rPr>
        <w:t>(дата обращения: 10</w:t>
      </w:r>
      <w:r w:rsidRPr="00CD248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.03</w:t>
      </w:r>
      <w:r w:rsidRPr="00CD248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.2021)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48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CD24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Профессиональный</w:t>
      </w:r>
      <w:r w:rsidRPr="00CD24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стандарт</w:t>
      </w:r>
      <w:r w:rsidRPr="00CD24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«Педагог</w:t>
      </w:r>
      <w:r w:rsidRPr="00CD24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дополнительного образования детей и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взрослых»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(Приказ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Министерства</w:t>
      </w:r>
      <w:r w:rsidRPr="00CD24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труда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социальной</w:t>
      </w:r>
      <w:r w:rsidRPr="00CD24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защиты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РФ</w:t>
      </w:r>
      <w:r w:rsidRPr="00CD24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5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мая</w:t>
      </w:r>
      <w:r w:rsidRPr="00CD24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2018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г</w:t>
      </w:r>
      <w:r w:rsidRPr="00CD2482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4"/>
          <w:w w:val="90"/>
          <w:sz w:val="24"/>
          <w:szCs w:val="24"/>
        </w:rPr>
        <w:t>298н</w:t>
      </w:r>
      <w:proofErr w:type="gramEnd"/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«Об утверждении профессионального стандарта «Педагог дополнительного образования 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CD248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взрослых»)</w:t>
      </w:r>
      <w:r w:rsidRPr="00CD248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D24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URL:</w:t>
      </w:r>
      <w:r w:rsidRPr="00CD24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//https://profstandart</w:t>
      </w:r>
      <w:r w:rsidRPr="00CD2482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60"/>
          <w:sz w:val="24"/>
          <w:szCs w:val="24"/>
        </w:rPr>
        <w:t>.</w:t>
      </w:r>
      <w:proofErr w:type="spellStart"/>
      <w:r w:rsidRPr="00CD2482">
        <w:rPr>
          <w:rFonts w:ascii="Times New Roman" w:hAnsi="Times New Roman" w:cs="Times New Roman"/>
          <w:w w:val="118"/>
          <w:sz w:val="24"/>
          <w:szCs w:val="24"/>
        </w:rPr>
        <w:t>r</w:t>
      </w:r>
      <w:r w:rsidRPr="00CD2482">
        <w:rPr>
          <w:rFonts w:ascii="Times New Roman" w:hAnsi="Times New Roman" w:cs="Times New Roman"/>
          <w:w w:val="108"/>
          <w:sz w:val="24"/>
          <w:szCs w:val="24"/>
        </w:rPr>
        <w:t>osmintr</w:t>
      </w:r>
      <w:r w:rsidRPr="00CD2482">
        <w:rPr>
          <w:rFonts w:ascii="Times New Roman" w:hAnsi="Times New Roman" w:cs="Times New Roman"/>
          <w:w w:val="106"/>
          <w:sz w:val="24"/>
          <w:szCs w:val="24"/>
        </w:rPr>
        <w:t>ud</w:t>
      </w:r>
      <w:proofErr w:type="spellEnd"/>
      <w:r w:rsidRPr="00CD2482">
        <w:rPr>
          <w:rFonts w:ascii="Times New Roman" w:hAnsi="Times New Roman" w:cs="Times New Roman"/>
          <w:spacing w:val="-17"/>
          <w:w w:val="104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55"/>
          <w:sz w:val="24"/>
          <w:szCs w:val="24"/>
        </w:rPr>
        <w:t>.</w:t>
      </w:r>
      <w:proofErr w:type="spellStart"/>
      <w:r w:rsidRPr="00CD2482">
        <w:rPr>
          <w:rFonts w:ascii="Times New Roman" w:hAnsi="Times New Roman" w:cs="Times New Roman"/>
          <w:spacing w:val="-4"/>
          <w:w w:val="113"/>
          <w:sz w:val="24"/>
          <w:szCs w:val="24"/>
        </w:rPr>
        <w:t>r</w:t>
      </w:r>
      <w:r w:rsidRPr="00CD2482">
        <w:rPr>
          <w:rFonts w:ascii="Times New Roman" w:hAnsi="Times New Roman" w:cs="Times New Roman"/>
          <w:w w:val="114"/>
          <w:sz w:val="24"/>
          <w:szCs w:val="24"/>
        </w:rPr>
        <w:t>u</w:t>
      </w:r>
      <w:proofErr w:type="spellEnd"/>
      <w:r w:rsidRPr="00CD2482">
        <w:rPr>
          <w:rFonts w:ascii="Times New Roman" w:hAnsi="Times New Roman" w:cs="Times New Roman"/>
          <w:w w:val="114"/>
          <w:sz w:val="24"/>
          <w:szCs w:val="24"/>
        </w:rPr>
        <w:t>/</w:t>
      </w:r>
      <w:proofErr w:type="spellStart"/>
      <w:r w:rsidRPr="00CD2482">
        <w:rPr>
          <w:rFonts w:ascii="Times New Roman" w:hAnsi="Times New Roman" w:cs="Times New Roman"/>
          <w:w w:val="114"/>
          <w:sz w:val="24"/>
          <w:szCs w:val="24"/>
        </w:rPr>
        <w:t>obs</w:t>
      </w:r>
      <w:r w:rsidRPr="00CD2482">
        <w:rPr>
          <w:rFonts w:ascii="Times New Roman" w:hAnsi="Times New Roman" w:cs="Times New Roman"/>
          <w:spacing w:val="-6"/>
          <w:w w:val="114"/>
          <w:sz w:val="24"/>
          <w:szCs w:val="24"/>
        </w:rPr>
        <w:t>h</w:t>
      </w:r>
      <w:r w:rsidRPr="00CD2482">
        <w:rPr>
          <w:rFonts w:ascii="Times New Roman" w:hAnsi="Times New Roman" w:cs="Times New Roman"/>
          <w:w w:val="99"/>
          <w:sz w:val="24"/>
          <w:szCs w:val="24"/>
        </w:rPr>
        <w:t>c</w:t>
      </w:r>
      <w:r w:rsidRPr="00CD2482">
        <w:rPr>
          <w:rFonts w:ascii="Times New Roman" w:hAnsi="Times New Roman" w:cs="Times New Roman"/>
          <w:spacing w:val="-4"/>
          <w:w w:val="99"/>
          <w:sz w:val="24"/>
          <w:szCs w:val="24"/>
        </w:rPr>
        <w:t>h</w:t>
      </w:r>
      <w:r w:rsidRPr="00CD2482">
        <w:rPr>
          <w:rFonts w:ascii="Times New Roman" w:hAnsi="Times New Roman" w:cs="Times New Roman"/>
          <w:w w:val="101"/>
          <w:sz w:val="24"/>
          <w:szCs w:val="24"/>
        </w:rPr>
        <w:t>i</w:t>
      </w:r>
      <w:r w:rsidRPr="00CD2482">
        <w:rPr>
          <w:rFonts w:ascii="Times New Roman" w:hAnsi="Times New Roman" w:cs="Times New Roman"/>
          <w:spacing w:val="9"/>
          <w:w w:val="101"/>
          <w:sz w:val="24"/>
          <w:szCs w:val="24"/>
        </w:rPr>
        <w:t>y</w:t>
      </w:r>
      <w:r w:rsidRPr="00CD2482">
        <w:rPr>
          <w:rFonts w:ascii="Times New Roman" w:hAnsi="Times New Roman" w:cs="Times New Roman"/>
          <w:w w:val="105"/>
          <w:sz w:val="24"/>
          <w:szCs w:val="24"/>
        </w:rPr>
        <w:t>-infor</w:t>
      </w:r>
      <w:proofErr w:type="spellEnd"/>
      <w:r w:rsidRPr="00CD2482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CD24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matsionnyy-blok/natsionalnyy-reestr-professionalnykh-standartov/reestr-professionalnykh- </w:t>
      </w:r>
      <w:proofErr w:type="spellStart"/>
      <w:r w:rsidRPr="00CD2482">
        <w:rPr>
          <w:rFonts w:ascii="Times New Roman" w:hAnsi="Times New Roman" w:cs="Times New Roman"/>
          <w:spacing w:val="-2"/>
          <w:sz w:val="24"/>
          <w:szCs w:val="24"/>
        </w:rPr>
        <w:t>standartov</w:t>
      </w:r>
      <w:proofErr w:type="spellEnd"/>
      <w:r w:rsidRPr="00CD248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CD2482">
        <w:rPr>
          <w:rFonts w:ascii="Times New Roman" w:hAnsi="Times New Roman" w:cs="Times New Roman"/>
          <w:spacing w:val="-2"/>
          <w:sz w:val="24"/>
          <w:szCs w:val="24"/>
        </w:rPr>
        <w:t>index</w:t>
      </w:r>
      <w:proofErr w:type="spellEnd"/>
      <w:r w:rsidRPr="00CD24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CD2482">
        <w:rPr>
          <w:rFonts w:ascii="Times New Roman" w:hAnsi="Times New Roman" w:cs="Times New Roman"/>
          <w:spacing w:val="-2"/>
          <w:sz w:val="24"/>
          <w:szCs w:val="24"/>
        </w:rPr>
        <w:t>php</w:t>
      </w:r>
      <w:proofErr w:type="spellEnd"/>
      <w:r w:rsidRPr="00CD2482">
        <w:rPr>
          <w:rFonts w:ascii="Times New Roman" w:hAnsi="Times New Roman" w:cs="Times New Roman"/>
          <w:spacing w:val="-2"/>
          <w:sz w:val="24"/>
          <w:szCs w:val="24"/>
        </w:rPr>
        <w:t>?</w:t>
      </w:r>
      <w:proofErr w:type="gramEnd"/>
      <w:r w:rsidRPr="00CD2482">
        <w:rPr>
          <w:rFonts w:ascii="Times New Roman" w:hAnsi="Times New Roman" w:cs="Times New Roman"/>
          <w:spacing w:val="-2"/>
          <w:sz w:val="24"/>
          <w:szCs w:val="24"/>
        </w:rPr>
        <w:t xml:space="preserve"> ELEMENT_ID=48583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(дата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обращения: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10</w:t>
      </w:r>
      <w:r w:rsidRPr="00CD2482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.03</w:t>
      </w:r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.2021)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5"/>
          <w:sz w:val="24"/>
          <w:szCs w:val="24"/>
        </w:rPr>
        <w:t>6</w:t>
      </w:r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Федеральный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государственный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образовательный</w:t>
      </w:r>
      <w:r w:rsidRPr="00CD24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стандарт</w:t>
      </w:r>
      <w:r w:rsidRPr="00CD24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основного</w:t>
      </w:r>
      <w:r w:rsidRPr="00CD24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CD24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</w:t>
      </w:r>
      <w:proofErr w:type="gramStart"/>
      <w:r w:rsidRPr="00CD2482">
        <w:rPr>
          <w:rFonts w:ascii="Times New Roman" w:hAnsi="Times New Roman" w:cs="Times New Roman"/>
          <w:w w:val="95"/>
          <w:sz w:val="24"/>
          <w:szCs w:val="24"/>
        </w:rPr>
        <w:t>б-</w:t>
      </w:r>
      <w:proofErr w:type="gramEnd"/>
      <w:r w:rsidRPr="00CD24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разования</w:t>
      </w:r>
      <w:proofErr w:type="spell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(утверждён приказом Министерства образования и науки Российской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Федера</w:t>
      </w:r>
      <w:proofErr w:type="spell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ции</w:t>
      </w:r>
      <w:proofErr w:type="spellEnd"/>
      <w:r w:rsidRPr="00CD24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декабря</w:t>
      </w:r>
      <w:r w:rsidRPr="00CD24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2010</w:t>
      </w:r>
      <w:r w:rsidRPr="00CD24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CD24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1897)</w:t>
      </w:r>
      <w:r w:rsidRPr="00CD24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CD2482">
        <w:rPr>
          <w:rFonts w:ascii="Times New Roman" w:hAnsi="Times New Roman" w:cs="Times New Roman"/>
          <w:w w:val="95"/>
          <w:sz w:val="24"/>
          <w:szCs w:val="24"/>
        </w:rPr>
        <w:t>ред</w:t>
      </w:r>
      <w:proofErr w:type="spellEnd"/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.21</w:t>
      </w:r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.12</w:t>
      </w:r>
      <w:r w:rsidRPr="00CD248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.2020)</w:t>
      </w:r>
      <w:r w:rsidRPr="00CD248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CD24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URL:</w:t>
      </w:r>
      <w:r w:rsidRPr="00CD24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hyperlink r:id="rId11">
        <w:r w:rsidRPr="00CD2482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https://fgos</w:t>
        </w:r>
        <w:r w:rsidRPr="00CD2482">
          <w:rPr>
            <w:rFonts w:ascii="Times New Roman" w:hAnsi="Times New Roman" w:cs="Times New Roman"/>
            <w:spacing w:val="-31"/>
            <w:w w:val="95"/>
            <w:sz w:val="24"/>
            <w:szCs w:val="24"/>
            <w:u w:val="single"/>
          </w:rPr>
          <w:t xml:space="preserve"> </w:t>
        </w:r>
        <w:r w:rsidRPr="00CD2482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.</w:t>
        </w:r>
        <w:proofErr w:type="spellStart"/>
        <w:r w:rsidRPr="00CD2482">
          <w:rPr>
            <w:rFonts w:ascii="Times New Roman" w:hAnsi="Times New Roman" w:cs="Times New Roman"/>
            <w:w w:val="95"/>
            <w:sz w:val="24"/>
            <w:szCs w:val="24"/>
            <w:u w:val="single"/>
          </w:rPr>
          <w:t>ru</w:t>
        </w:r>
        <w:proofErr w:type="spellEnd"/>
      </w:hyperlink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(дата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обращения: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10</w:t>
      </w:r>
      <w:r w:rsidRPr="00CD2482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.03</w:t>
      </w:r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.2021)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7</w:t>
      </w:r>
      <w:r w:rsidRPr="00CD24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Методические рекомендации по созданию и функционированию в </w:t>
      </w:r>
      <w:proofErr w:type="spellStart"/>
      <w:r w:rsidRPr="00CD2482">
        <w:rPr>
          <w:rFonts w:ascii="Times New Roman" w:hAnsi="Times New Roman" w:cs="Times New Roman"/>
          <w:w w:val="90"/>
          <w:sz w:val="24"/>
          <w:szCs w:val="24"/>
        </w:rPr>
        <w:t>общеобразов</w:t>
      </w:r>
      <w:proofErr w:type="gramStart"/>
      <w:r w:rsidRPr="00CD2482">
        <w:rPr>
          <w:rFonts w:ascii="Times New Roman" w:hAnsi="Times New Roman" w:cs="Times New Roman"/>
          <w:w w:val="90"/>
          <w:sz w:val="24"/>
          <w:szCs w:val="24"/>
        </w:rPr>
        <w:t>а</w:t>
      </w:r>
      <w:proofErr w:type="spellEnd"/>
      <w:r w:rsidRPr="00CD2482">
        <w:rPr>
          <w:rFonts w:ascii="Times New Roman" w:hAnsi="Times New Roman" w:cs="Times New Roman"/>
          <w:w w:val="90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тельных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организациях,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расположенных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сельской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местности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малых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городах,</w:t>
      </w:r>
      <w:r w:rsidRPr="00CD24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центров образования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естественно-научной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технологической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направленностей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(«Точка</w:t>
      </w:r>
      <w:r w:rsidRPr="00CD24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роста») (утверждены</w:t>
      </w:r>
      <w:r w:rsidRPr="00CD24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распоряжением</w:t>
      </w:r>
      <w:r w:rsidRPr="00CD24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 w:rsidRPr="00CD24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просвещения</w:t>
      </w:r>
      <w:r w:rsidRPr="00CD24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CD24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CD24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5"/>
          <w:w w:val="95"/>
          <w:sz w:val="24"/>
          <w:szCs w:val="24"/>
        </w:rPr>
        <w:t>от</w:t>
      </w:r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48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CD2482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января</w:t>
      </w:r>
      <w:r w:rsidRPr="00CD248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CD248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г</w:t>
      </w:r>
      <w:r w:rsidRPr="00CD2482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  <w:lang w:val="en-US"/>
        </w:rPr>
        <w:t>.</w:t>
      </w:r>
      <w:proofErr w:type="gramEnd"/>
      <w:r w:rsidRPr="00CD248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CD248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</w:rPr>
        <w:t>Р</w:t>
      </w:r>
      <w:r w:rsidRPr="00CD2482">
        <w:rPr>
          <w:rFonts w:ascii="Times New Roman" w:hAnsi="Times New Roman" w:cs="Times New Roman"/>
          <w:sz w:val="24"/>
          <w:szCs w:val="24"/>
          <w:lang w:val="en-US"/>
        </w:rPr>
        <w:t>-6</w:t>
      </w:r>
      <w:proofErr w:type="gramStart"/>
      <w:r w:rsidRPr="00CD248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2482"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  <w:lang w:val="en-US"/>
        </w:rPr>
        <w:t>.</w:t>
      </w:r>
      <w:proofErr w:type="gramEnd"/>
      <w:r w:rsidRPr="00CD248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D2482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CD2482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CD2482">
        <w:rPr>
          <w:rFonts w:ascii="Times New Roman" w:hAnsi="Times New Roman" w:cs="Times New Roman"/>
          <w:spacing w:val="60"/>
          <w:sz w:val="24"/>
          <w:szCs w:val="24"/>
          <w:lang w:val="en-US"/>
        </w:rPr>
        <w:t xml:space="preserve"> </w:t>
      </w:r>
      <w:hyperlink r:id="rId12">
        <w:r w:rsidRPr="00CD248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http://www</w:t>
        </w:r>
        <w:r w:rsidRPr="00CD2482">
          <w:rPr>
            <w:rFonts w:ascii="Times New Roman" w:hAnsi="Times New Roman" w:cs="Times New Roman"/>
            <w:spacing w:val="-17"/>
            <w:sz w:val="24"/>
            <w:szCs w:val="24"/>
            <w:u w:val="single"/>
            <w:lang w:val="en-US"/>
          </w:rPr>
          <w:t xml:space="preserve"> </w:t>
        </w:r>
        <w:r w:rsidRPr="00CD248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.consultant</w:t>
        </w:r>
        <w:r w:rsidRPr="00CD2482">
          <w:rPr>
            <w:rFonts w:ascii="Times New Roman" w:hAnsi="Times New Roman" w:cs="Times New Roman"/>
            <w:spacing w:val="-17"/>
            <w:sz w:val="24"/>
            <w:szCs w:val="24"/>
            <w:u w:val="single"/>
            <w:lang w:val="en-US"/>
          </w:rPr>
          <w:t xml:space="preserve"> </w:t>
        </w:r>
        <w:r w:rsidRPr="00CD2482">
          <w:rPr>
            <w:rFonts w:ascii="Times New Roman" w:hAnsi="Times New Roman" w:cs="Times New Roman"/>
            <w:w w:val="46"/>
            <w:sz w:val="24"/>
            <w:szCs w:val="24"/>
            <w:u w:val="single"/>
            <w:lang w:val="en-US"/>
          </w:rPr>
          <w:t>.</w:t>
        </w:r>
        <w:proofErr w:type="spellStart"/>
        <w:r w:rsidRPr="00CD2482">
          <w:rPr>
            <w:rFonts w:ascii="Times New Roman" w:hAnsi="Times New Roman" w:cs="Times New Roman"/>
            <w:spacing w:val="-4"/>
            <w:w w:val="104"/>
            <w:sz w:val="24"/>
            <w:szCs w:val="24"/>
            <w:u w:val="single"/>
            <w:lang w:val="en-US"/>
          </w:rPr>
          <w:t>r</w:t>
        </w:r>
        <w:r w:rsidRPr="00CD2482">
          <w:rPr>
            <w:rFonts w:ascii="Times New Roman" w:hAnsi="Times New Roman" w:cs="Times New Roman"/>
            <w:w w:val="102"/>
            <w:sz w:val="24"/>
            <w:szCs w:val="24"/>
            <w:u w:val="single"/>
            <w:lang w:val="en-US"/>
          </w:rPr>
          <w:t>u</w:t>
        </w:r>
        <w:proofErr w:type="spellEnd"/>
        <w:r w:rsidRPr="00CD2482">
          <w:rPr>
            <w:rFonts w:ascii="Times New Roman" w:hAnsi="Times New Roman" w:cs="Times New Roman"/>
            <w:w w:val="102"/>
            <w:sz w:val="24"/>
            <w:szCs w:val="24"/>
            <w:u w:val="single"/>
            <w:lang w:val="en-US"/>
          </w:rPr>
          <w:t>/document/</w:t>
        </w:r>
        <w:proofErr w:type="spellStart"/>
        <w:r w:rsidRPr="00CD2482">
          <w:rPr>
            <w:rFonts w:ascii="Times New Roman" w:hAnsi="Times New Roman" w:cs="Times New Roman"/>
            <w:w w:val="102"/>
            <w:sz w:val="24"/>
            <w:szCs w:val="24"/>
            <w:u w:val="single"/>
            <w:lang w:val="en-US"/>
          </w:rPr>
          <w:t>cons_doc</w:t>
        </w:r>
        <w:proofErr w:type="spellEnd"/>
        <w:r w:rsidRPr="00CD2482">
          <w:rPr>
            <w:rFonts w:ascii="Times New Roman" w:hAnsi="Times New Roman" w:cs="Times New Roman"/>
            <w:w w:val="102"/>
            <w:sz w:val="24"/>
            <w:szCs w:val="24"/>
            <w:u w:val="single"/>
            <w:lang w:val="en-US"/>
          </w:rPr>
          <w:t>_</w:t>
        </w:r>
      </w:hyperlink>
      <w:r w:rsidRPr="00CD2482">
        <w:rPr>
          <w:rFonts w:ascii="Times New Roman" w:hAnsi="Times New Roman" w:cs="Times New Roman"/>
          <w:spacing w:val="-1"/>
          <w:w w:val="99"/>
          <w:sz w:val="24"/>
          <w:szCs w:val="24"/>
          <w:lang w:val="en-US"/>
        </w:rPr>
        <w:t xml:space="preserve"> </w:t>
      </w:r>
      <w:hyperlink r:id="rId13">
        <w:r w:rsidRPr="00CD2482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LAW_374694/</w:t>
        </w:r>
      </w:hyperlink>
    </w:p>
    <w:p w:rsidR="00CD2482" w:rsidRPr="00CD2482" w:rsidRDefault="00CD2482" w:rsidP="00CD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w w:val="90"/>
          <w:sz w:val="24"/>
          <w:szCs w:val="24"/>
        </w:rPr>
        <w:t>(дата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обращения:</w:t>
      </w:r>
      <w:r w:rsidRPr="00CD2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10</w:t>
      </w:r>
      <w:r w:rsidRPr="00CD2482"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w w:val="90"/>
          <w:sz w:val="24"/>
          <w:szCs w:val="24"/>
        </w:rPr>
        <w:t>.03</w:t>
      </w:r>
      <w:r w:rsidRPr="00CD2482"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spacing w:val="-2"/>
          <w:w w:val="90"/>
          <w:sz w:val="24"/>
          <w:szCs w:val="24"/>
        </w:rPr>
        <w:t>.2021)</w:t>
      </w:r>
    </w:p>
    <w:p w:rsid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изучения предмета «Химия» на этапе основного общего образования отводится 140 часов: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- 70 часов; 9 класс ―70 часов. Данная образовательная программа обеспечивает усвоение 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химических законов, теорий и понятий; формирует представление о роли химии в окружающем мире и жизни человека. При этом основное внимание уделяется сущности химических реакций и методам их осуществления.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построения программы является принцип доступности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знания должны стать основой системы убеждений школьника, центральным ядром его научного мировоззрения.</w:t>
      </w:r>
    </w:p>
    <w:p w:rsidR="00CD2482" w:rsidRPr="00CD2482" w:rsidRDefault="00CD2482" w:rsidP="00CD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материально-технической базы центра «Точка роста»,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используемого для реализации  образовательных программ в рамках преподавания химии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Цифровая (компьютерная) лаборатория (ЦЛ),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программно-аппаратный комплекс, </w:t>
      </w:r>
      <w:proofErr w:type="spell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датчиковая</w:t>
      </w:r>
      <w:proofErr w:type="spell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температуры платиновый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 </w:t>
      </w: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температуры </w:t>
      </w:r>
      <w:proofErr w:type="spellStart"/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термопарный</w:t>
      </w:r>
      <w:proofErr w:type="spellEnd"/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измерения температур до 900 ◦С. Используется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работ, связанных с измерением температур пламени, плавления и разложения веществ.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оптической плотности (колориметр)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рН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электропроводности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CD2482" w:rsidRPr="00CD2482" w:rsidRDefault="00CD2482" w:rsidP="00CD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</w:t>
      </w:r>
      <w:proofErr w:type="gramStart"/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хлорид-ионов</w:t>
      </w:r>
      <w:proofErr w:type="gramEnd"/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CD24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Потенциал ИСЭ определяют относительно электрода сравнения, как правило, хлорсеребряного.</w:t>
      </w:r>
    </w:p>
    <w:p w:rsidR="00CD2482" w:rsidRPr="00CD2482" w:rsidRDefault="00CD2482" w:rsidP="00CD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Датчик </w:t>
      </w:r>
      <w:proofErr w:type="gramStart"/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нитрат-ионов</w:t>
      </w:r>
      <w:proofErr w:type="gramEnd"/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CD2482" w:rsidRPr="00CD2482" w:rsidRDefault="00CD2482" w:rsidP="00CD2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Микроскоп цифровой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изучения формы кристаллов и наблюдения за ростом кристаллов.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Аппарат для проведения химических реакций (АПХР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 для получения и демонстрации свойств токсичных паров и газов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вещества получаются в колбе-реакторе, и при нагревании (или без нагревания) газообразные вещества проходят через поглотительные ёмкости (насадки) с растворами реагентов, вступают с ними в реакцию. Избыток газа поглощается жидкими и твёрдыми реагентами, а также активированным углём. Аппарат чаще всего используют для получения и демонстрации свой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хл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ора, сероводорода. </w:t>
      </w: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Прибор для демонстрации зависимости скорости химических реакций от различных факторов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при изучении темы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Пипетка-дозатор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</w:t>
      </w:r>
      <w:proofErr w:type="gramStart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дозаторы одноканальные, позволяющие настроить необходимый объём отбираемой жидкости в трёх различных диапазонах.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Баня комбинированная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Прибор для получения газов </w:t>
      </w: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получения небольших количеств газов: водорода, кислорода (из пероксида водорода), углекислого газа.</w:t>
      </w:r>
    </w:p>
    <w:p w:rsidR="00CD2482" w:rsidRPr="00CD2482" w:rsidRDefault="00CD2482" w:rsidP="00CD2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оценок за все виды проверочных работ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‒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— уровень выполнения требований выше удовлетворительного: наличие 2―3 ошибок или 4―6 недочётов по текущему учебному материалу; не более 2 ошибок или 4 недочётов по пройденному материалу; использование нерациональных приемов решения учебной задачи.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— достаточный минимальный уровень выполнения требований, предъявляемых к конкретной работе: не более 4―6 ошибок или 10 недочётов по текущему учебному материалу; не более 3―5 ошибок или не более 8 недочетов по пройденному учебному материалу.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Pr="00CD2482" w:rsidRDefault="00CD2482" w:rsidP="00CD2482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Планируемые</w:t>
      </w:r>
      <w:r w:rsidRPr="00CD2482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результаты</w:t>
      </w:r>
      <w:r w:rsidRPr="00CD2482">
        <w:rPr>
          <w:rFonts w:ascii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освоения</w:t>
      </w:r>
      <w:r w:rsidRPr="00CD2482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учебного</w:t>
      </w:r>
      <w:r w:rsidRPr="00CD2482">
        <w:rPr>
          <w:rFonts w:ascii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предмета</w:t>
      </w:r>
      <w:r w:rsidRPr="00CD2482">
        <w:rPr>
          <w:rFonts w:ascii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 xml:space="preserve">«Химия» </w:t>
      </w:r>
    </w:p>
    <w:p w:rsidR="00CD2482" w:rsidRPr="00CD2482" w:rsidRDefault="00CD2482" w:rsidP="00CD2482">
      <w:pPr>
        <w:jc w:val="center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Обучающийся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получит возможность 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Личностные результаты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Обучающийся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ab/>
        <w:t>определение мотивации изучения учебного материала;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ab/>
        <w:t xml:space="preserve">оценивание усваиваемого учебного материала, исходя из социальных и </w:t>
      </w:r>
      <w:proofErr w:type="spellStart"/>
      <w:r w:rsidRPr="00CD2482">
        <w:rPr>
          <w:rFonts w:ascii="Times New Roman" w:hAnsi="Times New Roman" w:cs="Times New Roman"/>
          <w:w w:val="110"/>
          <w:sz w:val="24"/>
          <w:szCs w:val="24"/>
        </w:rPr>
        <w:t>личнос</w:t>
      </w: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т</w:t>
      </w:r>
      <w:proofErr w:type="spellEnd"/>
      <w:r w:rsidRPr="00CD2482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110"/>
          <w:sz w:val="24"/>
          <w:szCs w:val="24"/>
        </w:rPr>
        <w:t>ных</w:t>
      </w:r>
      <w:proofErr w:type="spell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ценностей;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ab/>
        <w:t>повышение своего образовательного уровня и уровня готовности к изучению о</w:t>
      </w: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с-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110"/>
          <w:sz w:val="24"/>
          <w:szCs w:val="24"/>
        </w:rPr>
        <w:t>новных</w:t>
      </w:r>
      <w:proofErr w:type="spell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исторических событий, связанных с развитием химии и общества;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ab/>
        <w:t>знание правил поведения в чрезвычайных ситуациях;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ab/>
        <w:t>оценивание социальной значимости профессий, связанных с химией;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ab/>
        <w:t>владение правилами безопасного обращения с химическими веществами и обор</w:t>
      </w: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у-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w w:val="110"/>
          <w:sz w:val="24"/>
          <w:szCs w:val="24"/>
        </w:rPr>
        <w:t>дованием</w:t>
      </w:r>
      <w:proofErr w:type="spellEnd"/>
      <w:r w:rsidRPr="00CD2482">
        <w:rPr>
          <w:rFonts w:ascii="Times New Roman" w:hAnsi="Times New Roman" w:cs="Times New Roman"/>
          <w:w w:val="110"/>
          <w:sz w:val="24"/>
          <w:szCs w:val="24"/>
        </w:rPr>
        <w:t>, проявление экологической культуры .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b/>
          <w:w w:val="110"/>
          <w:sz w:val="24"/>
          <w:szCs w:val="24"/>
        </w:rPr>
      </w:pPr>
      <w:proofErr w:type="spellStart"/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Метапредметные</w:t>
      </w:r>
      <w:proofErr w:type="spellEnd"/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 xml:space="preserve"> результаты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b/>
          <w:w w:val="110"/>
          <w:sz w:val="24"/>
          <w:szCs w:val="24"/>
        </w:rPr>
        <w:t>Регулятивные</w:t>
      </w:r>
    </w:p>
    <w:p w:rsidR="00CD2482" w:rsidRPr="00CD2482" w:rsidRDefault="00CD2482" w:rsidP="00CD2482">
      <w:pPr>
        <w:rPr>
          <w:rFonts w:ascii="Times New Roman" w:hAnsi="Times New Roman" w:cs="Times New Roman"/>
          <w:w w:val="110"/>
          <w:sz w:val="24"/>
          <w:szCs w:val="24"/>
        </w:rPr>
      </w:pP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Обучающийся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получит возможность для формирования следующих регулятивных УУД: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1.целеполагание,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CD2482">
        <w:rPr>
          <w:rFonts w:ascii="Times New Roman" w:hAnsi="Times New Roman" w:cs="Times New Roman"/>
          <w:w w:val="110"/>
          <w:sz w:val="24"/>
          <w:szCs w:val="24"/>
        </w:rPr>
        <w:t>цели</w:t>
      </w:r>
      <w:proofErr w:type="gramEnd"/>
      <w:r w:rsidRPr="00CD2482">
        <w:rPr>
          <w:rFonts w:ascii="Times New Roman" w:hAnsi="Times New Roman" w:cs="Times New Roman"/>
          <w:w w:val="110"/>
          <w:sz w:val="24"/>
          <w:szCs w:val="24"/>
        </w:rPr>
        <w:t xml:space="preserve"> на основе учёта выделенных учителем ориентиров действия в новом учебном материале;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rPr>
          <w:rFonts w:ascii="Times New Roman" w:hAnsi="Times New Roman" w:cs="Times New Roman"/>
          <w:w w:val="110"/>
          <w:sz w:val="24"/>
          <w:szCs w:val="24"/>
        </w:rPr>
        <w:t>2.планирование пути достижения целей;</w:t>
      </w:r>
    </w:p>
    <w:p w:rsidR="00CD2482" w:rsidRPr="00CD2482" w:rsidRDefault="00CD2482" w:rsidP="00CD2482">
      <w:pPr>
        <w:spacing w:after="0"/>
        <w:rPr>
          <w:rFonts w:ascii="Times New Roman" w:hAnsi="Times New Roman" w:cs="Times New Roman"/>
          <w:w w:val="110"/>
          <w:sz w:val="24"/>
          <w:szCs w:val="24"/>
        </w:rPr>
      </w:pPr>
      <w:r w:rsidRPr="00CD2482">
        <w:t>3.</w:t>
      </w:r>
      <w:r w:rsidRPr="00CD2482">
        <w:rPr>
          <w:rFonts w:ascii="Times New Roman" w:hAnsi="Times New Roman" w:cs="Times New Roman"/>
        </w:rPr>
        <w:t xml:space="preserve">устанавление целевых приоритетов, выделение альтернативных способов </w:t>
      </w:r>
      <w:proofErr w:type="spellStart"/>
      <w:r w:rsidRPr="00CD2482">
        <w:rPr>
          <w:rFonts w:ascii="Times New Roman" w:hAnsi="Times New Roman" w:cs="Times New Roman"/>
        </w:rPr>
        <w:t>достиж</w:t>
      </w:r>
      <w:proofErr w:type="gramStart"/>
      <w:r w:rsidRPr="00CD2482">
        <w:rPr>
          <w:rFonts w:ascii="Times New Roman" w:hAnsi="Times New Roman" w:cs="Times New Roman"/>
        </w:rPr>
        <w:t>е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ния</w:t>
      </w:r>
      <w:proofErr w:type="spellEnd"/>
      <w:r w:rsidRPr="00CD2482">
        <w:rPr>
          <w:rFonts w:ascii="Times New Roman" w:hAnsi="Times New Roman" w:cs="Times New Roman"/>
        </w:rPr>
        <w:t xml:space="preserve"> цели и выбор наиболее эффективного способа;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4.умение самостоятельно контролировать своё время и управлять им;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5.умение принимать решения в проблемной ситуации;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6.постановка учебных задач, составление плана и последовательности действий;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7.организация рабочего места при выполнении химического эксперимента;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8.прогнозирование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</w:t>
      </w:r>
      <w:proofErr w:type="gramStart"/>
      <w:r w:rsidRPr="00CD2482">
        <w:rPr>
          <w:rFonts w:ascii="Times New Roman" w:hAnsi="Times New Roman" w:cs="Times New Roman"/>
        </w:rPr>
        <w:t xml:space="preserve"> .</w:t>
      </w:r>
      <w:proofErr w:type="gramEnd"/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b/>
        </w:rPr>
      </w:pPr>
      <w:r w:rsidRPr="00CD2482">
        <w:rPr>
          <w:rFonts w:ascii="Times New Roman" w:hAnsi="Times New Roman" w:cs="Times New Roman"/>
          <w:b/>
        </w:rPr>
        <w:t>Познавательные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 xml:space="preserve">Обучающийся получит возможность для формирования следующих </w:t>
      </w:r>
      <w:proofErr w:type="spellStart"/>
      <w:r w:rsidRPr="00CD2482">
        <w:rPr>
          <w:rFonts w:ascii="Times New Roman" w:hAnsi="Times New Roman" w:cs="Times New Roman"/>
        </w:rPr>
        <w:t>познавател</w:t>
      </w:r>
      <w:proofErr w:type="gramStart"/>
      <w:r w:rsidRPr="00CD2482">
        <w:rPr>
          <w:rFonts w:ascii="Times New Roman" w:hAnsi="Times New Roman" w:cs="Times New Roman"/>
        </w:rPr>
        <w:t>ь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ных</w:t>
      </w:r>
      <w:proofErr w:type="spellEnd"/>
      <w:r w:rsidRPr="00CD2482">
        <w:rPr>
          <w:rFonts w:ascii="Times New Roman" w:hAnsi="Times New Roman" w:cs="Times New Roman"/>
        </w:rPr>
        <w:t xml:space="preserve"> УУД: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1.поиск и выделение информации;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 xml:space="preserve">2.анализ условий и требований задачи, выбор, сопоставление и обоснование </w:t>
      </w:r>
      <w:proofErr w:type="spellStart"/>
      <w:r w:rsidRPr="00CD2482">
        <w:rPr>
          <w:rFonts w:ascii="Times New Roman" w:hAnsi="Times New Roman" w:cs="Times New Roman"/>
        </w:rPr>
        <w:t>спос</w:t>
      </w:r>
      <w:proofErr w:type="gramStart"/>
      <w:r w:rsidRPr="00CD2482">
        <w:rPr>
          <w:rFonts w:ascii="Times New Roman" w:hAnsi="Times New Roman" w:cs="Times New Roman"/>
        </w:rPr>
        <w:t>о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ба решения задачи;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 xml:space="preserve">3.выбор наиболее эффективных способов решения задачи в зависимости от </w:t>
      </w:r>
      <w:proofErr w:type="spellStart"/>
      <w:r w:rsidRPr="00CD2482">
        <w:rPr>
          <w:rFonts w:ascii="Times New Roman" w:hAnsi="Times New Roman" w:cs="Times New Roman"/>
        </w:rPr>
        <w:t>конкре</w:t>
      </w:r>
      <w:proofErr w:type="gramStart"/>
      <w:r w:rsidRPr="00CD2482">
        <w:rPr>
          <w:rFonts w:ascii="Times New Roman" w:hAnsi="Times New Roman" w:cs="Times New Roman"/>
        </w:rPr>
        <w:t>т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ных</w:t>
      </w:r>
      <w:proofErr w:type="spellEnd"/>
      <w:r w:rsidRPr="00CD2482">
        <w:rPr>
          <w:rFonts w:ascii="Times New Roman" w:hAnsi="Times New Roman" w:cs="Times New Roman"/>
        </w:rPr>
        <w:t xml:space="preserve"> условий;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4.выдвижение и обоснование гипотезы, выбор способа её проверки;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 xml:space="preserve">5.самостоятельное создание алгоритма деятельности при решении проблем </w:t>
      </w:r>
      <w:proofErr w:type="spellStart"/>
      <w:r w:rsidRPr="00CD2482">
        <w:rPr>
          <w:rFonts w:ascii="Times New Roman" w:hAnsi="Times New Roman" w:cs="Times New Roman"/>
        </w:rPr>
        <w:t>творч</w:t>
      </w:r>
      <w:proofErr w:type="gramStart"/>
      <w:r w:rsidRPr="00CD2482">
        <w:rPr>
          <w:rFonts w:ascii="Times New Roman" w:hAnsi="Times New Roman" w:cs="Times New Roman"/>
        </w:rPr>
        <w:t>е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ского</w:t>
      </w:r>
      <w:proofErr w:type="spellEnd"/>
      <w:r w:rsidRPr="00CD2482">
        <w:rPr>
          <w:rFonts w:ascii="Times New Roman" w:hAnsi="Times New Roman" w:cs="Times New Roman"/>
        </w:rPr>
        <w:t xml:space="preserve"> и поискового характера;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6.умения характеризовать вещества по составу, строению и свойствам;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7.описывание свойств: твёрдых, жидких, газообразных веществ, выделение их сущ</w:t>
      </w:r>
      <w:proofErr w:type="gramStart"/>
      <w:r w:rsidRPr="00CD2482">
        <w:rPr>
          <w:rFonts w:ascii="Times New Roman" w:hAnsi="Times New Roman" w:cs="Times New Roman"/>
        </w:rPr>
        <w:t>е-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ственных</w:t>
      </w:r>
      <w:proofErr w:type="spellEnd"/>
      <w:r w:rsidRPr="00CD2482">
        <w:rPr>
          <w:rFonts w:ascii="Times New Roman" w:hAnsi="Times New Roman" w:cs="Times New Roman"/>
        </w:rPr>
        <w:t xml:space="preserve"> признаков;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 xml:space="preserve">8.изображение состава простейших веществ с помощью химических формул и </w:t>
      </w:r>
      <w:proofErr w:type="spellStart"/>
      <w:r w:rsidRPr="00CD2482">
        <w:rPr>
          <w:rFonts w:ascii="Times New Roman" w:hAnsi="Times New Roman" w:cs="Times New Roman"/>
        </w:rPr>
        <w:t>су</w:t>
      </w:r>
      <w:proofErr w:type="gramStart"/>
      <w:r w:rsidRPr="00CD2482">
        <w:rPr>
          <w:rFonts w:ascii="Times New Roman" w:hAnsi="Times New Roman" w:cs="Times New Roman"/>
        </w:rPr>
        <w:t>щ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ности</w:t>
      </w:r>
      <w:proofErr w:type="spellEnd"/>
      <w:r w:rsidRPr="00CD2482">
        <w:rPr>
          <w:rFonts w:ascii="Times New Roman" w:hAnsi="Times New Roman" w:cs="Times New Roman"/>
        </w:rPr>
        <w:t xml:space="preserve"> химических реакций с помощью химических уравнений;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 xml:space="preserve">8.проведение наблюдений, описание признаков и условий течения химических </w:t>
      </w:r>
      <w:proofErr w:type="spellStart"/>
      <w:r w:rsidRPr="00CD2482">
        <w:rPr>
          <w:rFonts w:ascii="Times New Roman" w:hAnsi="Times New Roman" w:cs="Times New Roman"/>
        </w:rPr>
        <w:t>реа</w:t>
      </w:r>
      <w:proofErr w:type="gramStart"/>
      <w:r w:rsidRPr="00CD2482">
        <w:rPr>
          <w:rFonts w:ascii="Times New Roman" w:hAnsi="Times New Roman" w:cs="Times New Roman"/>
        </w:rPr>
        <w:t>к</w:t>
      </w:r>
      <w:proofErr w:type="spellEnd"/>
      <w:r w:rsidRPr="00CD2482">
        <w:rPr>
          <w:rFonts w:ascii="Times New Roman" w:hAnsi="Times New Roman" w:cs="Times New Roman"/>
        </w:rPr>
        <w:t>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ций</w:t>
      </w:r>
      <w:proofErr w:type="spellEnd"/>
      <w:r w:rsidRPr="00CD2482">
        <w:rPr>
          <w:rFonts w:ascii="Times New Roman" w:hAnsi="Times New Roman" w:cs="Times New Roman"/>
        </w:rPr>
        <w:t xml:space="preserve">, выполнение химического эксперимента, выводы на основе анализа </w:t>
      </w:r>
      <w:proofErr w:type="spellStart"/>
      <w:r w:rsidRPr="00CD2482">
        <w:rPr>
          <w:rFonts w:ascii="Times New Roman" w:hAnsi="Times New Roman" w:cs="Times New Roman"/>
        </w:rPr>
        <w:t>наблюде</w:t>
      </w:r>
      <w:proofErr w:type="spellEnd"/>
      <w:r w:rsidRPr="00CD2482">
        <w:rPr>
          <w:rFonts w:ascii="Times New Roman" w:hAnsi="Times New Roman" w:cs="Times New Roman"/>
        </w:rPr>
        <w:t xml:space="preserve">- </w:t>
      </w:r>
      <w:proofErr w:type="spellStart"/>
      <w:r w:rsidRPr="00CD2482">
        <w:rPr>
          <w:rFonts w:ascii="Times New Roman" w:hAnsi="Times New Roman" w:cs="Times New Roman"/>
        </w:rPr>
        <w:t>ний</w:t>
      </w:r>
      <w:proofErr w:type="spellEnd"/>
      <w:r w:rsidRPr="00CD2482">
        <w:rPr>
          <w:rFonts w:ascii="Times New Roman" w:hAnsi="Times New Roman" w:cs="Times New Roman"/>
        </w:rPr>
        <w:t xml:space="preserve"> за экспериментом, решение задач, получение химической информации из раз- личных источников;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10.умение организовывать исследование с целью проверки гипотез;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11.умение делать умозаключения (индуктивное и по аналогии) и выводы;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12.умение объективно оценивать информацию о веществах и химических процессах, критически относиться к псевдонаучной информации</w:t>
      </w:r>
      <w:proofErr w:type="gramStart"/>
      <w:r w:rsidRPr="00CD2482">
        <w:rPr>
          <w:rFonts w:ascii="Times New Roman" w:hAnsi="Times New Roman" w:cs="Times New Roman"/>
        </w:rPr>
        <w:t xml:space="preserve"> .</w:t>
      </w:r>
      <w:proofErr w:type="gramEnd"/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b/>
        </w:rPr>
      </w:pPr>
      <w:r w:rsidRPr="00CD2482">
        <w:rPr>
          <w:rFonts w:ascii="Times New Roman" w:hAnsi="Times New Roman" w:cs="Times New Roman"/>
          <w:b/>
        </w:rPr>
        <w:t>Коммуникативные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proofErr w:type="gramStart"/>
      <w:r w:rsidRPr="00CD2482">
        <w:rPr>
          <w:rFonts w:ascii="Times New Roman" w:hAnsi="Times New Roman" w:cs="Times New Roman"/>
        </w:rPr>
        <w:t>Обучающийся</w:t>
      </w:r>
      <w:proofErr w:type="gramEnd"/>
      <w:r w:rsidRPr="00CD2482">
        <w:rPr>
          <w:rFonts w:ascii="Times New Roman" w:hAnsi="Times New Roman" w:cs="Times New Roman"/>
        </w:rPr>
        <w:t xml:space="preserve"> получит возможность для формирования следующих коммуникативных УУД: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1.полное и точное выражение своих мыслей в соответствии с задачами и условиями коммуникации;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</w:rPr>
      </w:pPr>
      <w:r w:rsidRPr="00CD2482">
        <w:rPr>
          <w:rFonts w:ascii="Times New Roman" w:hAnsi="Times New Roman" w:cs="Times New Roman"/>
        </w:rPr>
        <w:t>2.декватное использование речевых средств для участия в дискуссии и аргумент</w:t>
      </w:r>
      <w:proofErr w:type="gramStart"/>
      <w:r w:rsidRPr="00CD2482">
        <w:rPr>
          <w:rFonts w:ascii="Times New Roman" w:hAnsi="Times New Roman" w:cs="Times New Roman"/>
        </w:rPr>
        <w:t>а-</w:t>
      </w:r>
      <w:proofErr w:type="gramEnd"/>
      <w:r w:rsidRPr="00CD2482">
        <w:rPr>
          <w:rFonts w:ascii="Times New Roman" w:hAnsi="Times New Roman" w:cs="Times New Roman"/>
        </w:rPr>
        <w:t xml:space="preserve"> </w:t>
      </w:r>
      <w:proofErr w:type="spellStart"/>
      <w:r w:rsidRPr="00CD2482">
        <w:rPr>
          <w:rFonts w:ascii="Times New Roman" w:hAnsi="Times New Roman" w:cs="Times New Roman"/>
        </w:rPr>
        <w:t>ции</w:t>
      </w:r>
      <w:proofErr w:type="spellEnd"/>
      <w:r w:rsidRPr="00CD2482">
        <w:rPr>
          <w:rFonts w:ascii="Times New Roman" w:hAnsi="Times New Roman" w:cs="Times New Roman"/>
        </w:rPr>
        <w:t xml:space="preserve">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t>3.</w:t>
      </w:r>
      <w:r w:rsidRPr="00CD2482">
        <w:rPr>
          <w:rFonts w:ascii="Times New Roman" w:hAnsi="Times New Roman" w:cs="Times New Roman"/>
          <w:sz w:val="24"/>
          <w:szCs w:val="24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4.описание содержания выполняемых действий с целью ориентировки в предметн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практической деятельности;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5.умения учитывать разные мнения и стремиться к координации различных позиций в сотрудничестве;</w:t>
      </w: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482" w:rsidRPr="00CD2482" w:rsidRDefault="00CD2482" w:rsidP="00CD2482">
      <w:pPr>
        <w:spacing w:after="0" w:line="3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6.формулировать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 xml:space="preserve">6.осуществлять взаимный контроль и оказывать в сотрудничестве необходимую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вза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мопомощь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>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7.планировать общие способы работы; осуществлять контроль, коррекцию, оценку действий партнёра, уметь убеждать;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8.использовать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9.развивать коммуникативную компетенцию, используя средства устной и письме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r w:rsidRPr="00CD2482">
        <w:rPr>
          <w:rFonts w:ascii="Times New Roman" w:hAnsi="Times New Roman" w:cs="Times New Roman"/>
          <w:b/>
          <w:sz w:val="24"/>
          <w:szCs w:val="24"/>
        </w:rPr>
        <w:t>.</w:t>
      </w:r>
      <w:r w:rsidRPr="00CD2482">
        <w:rPr>
          <w:b/>
        </w:rPr>
        <w:t xml:space="preserve"> </w:t>
      </w:r>
      <w:r w:rsidRPr="00CD248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применять основные методы познания: наблюдение, измерение, эксперимент;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описывать свойства твёрдых, жидких, газообразных веществ, выделяя их существенные признаки;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раскрывать смысл закона сохранения массы веществ, атомно-молекулярной теории;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различать химические и физические явления, называть признаки и условия протекания химических реакций;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соблюдать правила безопасной работы при проведении опытов;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пользоваться лабораторным оборудованием и посудой;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получать, собирать газообразные вещества и распознавать их;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 xml:space="preserve">раскрывать сущность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>-восстановительных реакций, определять оки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литель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 xml:space="preserve"> и восстановитель, составлять уравнения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называть факторы, влияющие на скорость химической реакции;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характеризовать взаимосвязь между составом, строением и свойствами неметаллов и металлов;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проводить опыты по получению и изучению химических свойств различных веществ;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грамотно обращаться с веществами в повседневной жизни.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 xml:space="preserve"> .</w:t>
      </w:r>
      <w:r w:rsidRPr="00CD2482">
        <w:t xml:space="preserve"> </w:t>
      </w:r>
      <w:proofErr w:type="gramStart"/>
      <w:r w:rsidRPr="00CD248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D248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 xml:space="preserve">выдвигать и проверять экспериментально гипотезы о химических свойствах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ществ</w:t>
      </w:r>
      <w:proofErr w:type="spellEnd"/>
      <w:r w:rsidRPr="00CD2482">
        <w:rPr>
          <w:rFonts w:ascii="Times New Roman" w:hAnsi="Times New Roman" w:cs="Times New Roman"/>
          <w:sz w:val="24"/>
          <w:szCs w:val="24"/>
        </w:rPr>
        <w:t xml:space="preserve"> на основе их состава и строения, их способности вступать в химические ре- акции, о характере и продуктах различных химических реакций;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характеризовать вещества по составу, строению и свойствам, устанавливать пр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чинно-следственные связи между данными характеристиками вещества;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составлять молекулярные и полные ионные уравнения по сокращённым ионным уравнениям;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прогнозировать способность вещества проявлять окислительные или восстанов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тельные свойства с учётом степеней окисления элементов, входящих в его состав;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выдвигать и проверять экспериментально гипотезы о результатах воздействия ра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личных факторов на изменение скорости химической реакции;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использовать приобретённые знания для экологически грамотного поведения в окружающей среде;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объективно оценивать информацию о веществах и химических процессах;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>осознавать значение теоретических знаний по химии для практической деятельности человека;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•</w:t>
      </w:r>
      <w:r w:rsidRPr="00CD2482">
        <w:rPr>
          <w:rFonts w:ascii="Times New Roman" w:hAnsi="Times New Roman" w:cs="Times New Roman"/>
          <w:sz w:val="24"/>
          <w:szCs w:val="24"/>
        </w:rPr>
        <w:tab/>
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</w:t>
      </w:r>
      <w:proofErr w:type="spellStart"/>
      <w:r w:rsidRPr="00CD248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CD24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8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82">
        <w:rPr>
          <w:rFonts w:ascii="Times New Roman" w:hAnsi="Times New Roman" w:cs="Times New Roman"/>
          <w:sz w:val="24"/>
          <w:szCs w:val="24"/>
        </w:rPr>
        <w:t>Контроль результатов обучения в соответствии с данной ОП проводится в форме письменных и экспериментальных работ, предполагаетс</w:t>
      </w:r>
      <w:r w:rsidR="0067150B">
        <w:rPr>
          <w:rFonts w:ascii="Times New Roman" w:hAnsi="Times New Roman" w:cs="Times New Roman"/>
          <w:sz w:val="24"/>
          <w:szCs w:val="24"/>
        </w:rPr>
        <w:t>я проведение промежуточной и итоговой аттестации.</w:t>
      </w: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482" w:rsidRPr="00CD2482" w:rsidRDefault="00CD2482" w:rsidP="00CD2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8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CD2482" w:rsidRDefault="00CD2482" w:rsidP="0067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82">
        <w:rPr>
          <w:rFonts w:ascii="Times New Roman" w:hAnsi="Times New Roman" w:cs="Times New Roman"/>
          <w:sz w:val="24"/>
          <w:szCs w:val="24"/>
        </w:rPr>
        <w:t>Для осуществления промежуточной аттестации используются контрольно-оценочные материалы, отбор содержания которых ориентирован на проверку уровня усвоения системы знаний и умений — инвариантного ядра содержания действующих образовательной программы по химии для общеобразовательных организаций</w:t>
      </w:r>
      <w:proofErr w:type="gramStart"/>
      <w:r w:rsidRPr="00CD24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2482">
        <w:rPr>
          <w:rFonts w:ascii="Times New Roman" w:hAnsi="Times New Roman" w:cs="Times New Roman"/>
          <w:sz w:val="24"/>
          <w:szCs w:val="24"/>
        </w:rPr>
        <w:t xml:space="preserve"> Задания промежуточной аттестации включают материал основных разделов курса</w:t>
      </w:r>
    </w:p>
    <w:p w:rsidR="00CD2482" w:rsidRDefault="00CD2482" w:rsidP="0067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67150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4"/>
        </w:rPr>
        <w:t>Поясни</w:t>
      </w:r>
      <w:r w:rsidRPr="00741722">
        <w:rPr>
          <w:rFonts w:ascii="Times New Roman" w:hAnsi="Times New Roman"/>
          <w:b/>
          <w:sz w:val="28"/>
          <w:szCs w:val="24"/>
        </w:rPr>
        <w:t>тельная записка  к рабочей программе</w:t>
      </w:r>
      <w:r>
        <w:rPr>
          <w:b/>
          <w:sz w:val="28"/>
          <w:szCs w:val="24"/>
        </w:rPr>
        <w:t xml:space="preserve"> </w:t>
      </w:r>
      <w:r w:rsidRPr="00741722">
        <w:rPr>
          <w:rFonts w:ascii="Times New Roman" w:hAnsi="Times New Roman"/>
          <w:b/>
          <w:sz w:val="28"/>
          <w:szCs w:val="24"/>
        </w:rPr>
        <w:t>по химии для 8 класса</w:t>
      </w:r>
      <w:r w:rsidRPr="00482BDF">
        <w:rPr>
          <w:sz w:val="24"/>
          <w:szCs w:val="24"/>
        </w:rPr>
        <w:t xml:space="preserve"> </w:t>
      </w:r>
    </w:p>
    <w:p w:rsidR="0067150B" w:rsidRDefault="0067150B" w:rsidP="00671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Рабочая программа по химии 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/>
          <w:sz w:val="24"/>
          <w:szCs w:val="24"/>
        </w:rPr>
        <w:softHyphen/>
        <w:t>нравственного развития и воспитания гражданина России.</w:t>
      </w:r>
      <w:r w:rsidRPr="00482BDF">
        <w:rPr>
          <w:rFonts w:ascii="Times New Roman" w:hAnsi="Times New Roman"/>
          <w:sz w:val="24"/>
          <w:szCs w:val="24"/>
        </w:rPr>
        <w:t xml:space="preserve"> </w:t>
      </w:r>
      <w:r w:rsidRPr="00335E54">
        <w:rPr>
          <w:rFonts w:ascii="Times New Roman" w:hAnsi="Times New Roman"/>
          <w:sz w:val="24"/>
          <w:szCs w:val="24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67150B" w:rsidRDefault="0067150B" w:rsidP="0067150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67150B" w:rsidRDefault="0067150B" w:rsidP="0067150B">
      <w:pPr>
        <w:spacing w:after="0"/>
        <w:jc w:val="both"/>
        <w:rPr>
          <w:rFonts w:ascii="Times New Roman" w:hAnsi="Times New Roman"/>
          <w:spacing w:val="-5"/>
        </w:rPr>
      </w:pPr>
      <w:r w:rsidRPr="001E065D">
        <w:rPr>
          <w:rFonts w:ascii="Times New Roman" w:hAnsi="Times New Roman"/>
          <w:b/>
        </w:rPr>
        <w:t>УМК:</w:t>
      </w:r>
    </w:p>
    <w:p w:rsidR="0067150B" w:rsidRPr="0067150B" w:rsidRDefault="0067150B" w:rsidP="0067150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065D">
        <w:rPr>
          <w:rFonts w:ascii="Times New Roman" w:hAnsi="Times New Roman"/>
        </w:rPr>
        <w:t>-</w:t>
      </w:r>
      <w:r w:rsidRPr="00E144D4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pacing w:val="-5"/>
          <w:sz w:val="24"/>
          <w:szCs w:val="24"/>
        </w:rPr>
        <w:t xml:space="preserve"> О.С. Габриелян,  И. С. Остроумов, С.А. Гладков, </w:t>
      </w:r>
      <w:r w:rsidRPr="00E144D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44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М., «Просвещение», 2019 г.</w:t>
      </w:r>
    </w:p>
    <w:p w:rsidR="0067150B" w:rsidRPr="00E50CCA" w:rsidRDefault="0067150B" w:rsidP="00671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1.Планируемые предметные результаты</w:t>
      </w:r>
    </w:p>
    <w:p w:rsidR="0067150B" w:rsidRPr="00E50CCA" w:rsidRDefault="0067150B" w:rsidP="0067150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7150B" w:rsidRPr="00E50CCA" w:rsidRDefault="0067150B" w:rsidP="0067150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E50CCA">
        <w:rPr>
          <w:rStyle w:val="2"/>
          <w:color w:val="000000"/>
          <w:sz w:val="24"/>
          <w:szCs w:val="24"/>
        </w:rPr>
        <w:t>Выпускник научится:</w:t>
      </w:r>
    </w:p>
    <w:p w:rsidR="0067150B" w:rsidRPr="00E50CCA" w:rsidRDefault="0067150B" w:rsidP="0067150B">
      <w:pPr>
        <w:pStyle w:val="a6"/>
        <w:shd w:val="clear" w:color="auto" w:fill="auto"/>
        <w:tabs>
          <w:tab w:val="left" w:pos="142"/>
          <w:tab w:val="left" w:pos="7824"/>
        </w:tabs>
        <w:spacing w:before="0" w:after="0" w:line="240" w:lineRule="auto"/>
        <w:ind w:left="720" w:firstLine="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</w:t>
      </w:r>
      <w:r w:rsidRPr="00E50CCA">
        <w:rPr>
          <w:rStyle w:val="1"/>
          <w:color w:val="000000"/>
          <w:sz w:val="24"/>
          <w:szCs w:val="24"/>
        </w:rPr>
        <w:t xml:space="preserve"> основные методы познания:  наблюдение, измерение, эксперимент;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основных химических понятий «атом», «молекула»,</w:t>
      </w:r>
      <w:r w:rsidRPr="00E50CCA">
        <w:rPr>
          <w:rStyle w:val="1"/>
          <w:color w:val="000000"/>
          <w:sz w:val="24"/>
          <w:szCs w:val="24"/>
        </w:rPr>
        <w:tab/>
        <w:t>«химически</w:t>
      </w:r>
      <w:r>
        <w:rPr>
          <w:rStyle w:val="1"/>
          <w:color w:val="000000"/>
          <w:sz w:val="24"/>
          <w:szCs w:val="24"/>
        </w:rPr>
        <w:t>й элемент»,</w:t>
      </w:r>
      <w:r>
        <w:rPr>
          <w:rStyle w:val="1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"/>
          <w:color w:val="000000"/>
          <w:sz w:val="24"/>
          <w:szCs w:val="24"/>
        </w:rPr>
        <w:t>«сложное вещество», «валентность», «химическая реакция», используя знаковую систему химии;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различать</w:t>
      </w:r>
      <w:r w:rsidRPr="00E50CCA">
        <w:rPr>
          <w:rStyle w:val="1"/>
          <w:color w:val="000000"/>
          <w:sz w:val="24"/>
          <w:szCs w:val="24"/>
        </w:rPr>
        <w:t xml:space="preserve"> химические и физические явления;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химические элементы;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состав веществ по их формулам;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валентность атома элемента в соединениях;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тип химических реакций;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составлять</w:t>
      </w:r>
      <w:r w:rsidRPr="00E50CCA">
        <w:rPr>
          <w:rStyle w:val="1"/>
          <w:color w:val="000000"/>
          <w:sz w:val="24"/>
          <w:szCs w:val="24"/>
        </w:rPr>
        <w:t xml:space="preserve"> формулы бинарных соединений;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составлять</w:t>
      </w:r>
      <w:r w:rsidRPr="00E50CCA">
        <w:rPr>
          <w:rStyle w:val="1"/>
          <w:color w:val="000000"/>
          <w:sz w:val="24"/>
          <w:szCs w:val="24"/>
        </w:rPr>
        <w:t xml:space="preserve"> уравнения химических реакций;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пользоваться лабораторным оборудованием и посудой;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</w:t>
      </w:r>
      <w:r w:rsidRPr="00E50CCA">
        <w:rPr>
          <w:rStyle w:val="1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получать, собирать кислород и водород;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закона Авогадро;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>физические и химические свойства воды;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понятия «раствор»;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характеризовать</w:t>
      </w:r>
      <w:r w:rsidRPr="00E50CCA">
        <w:rPr>
          <w:rStyle w:val="1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проводить </w:t>
      </w:r>
      <w:r w:rsidRPr="00E50CCA">
        <w:rPr>
          <w:rStyle w:val="1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объяснять </w:t>
      </w:r>
      <w:r w:rsidRPr="00E50CCA">
        <w:rPr>
          <w:rStyle w:val="1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объяснять </w:t>
      </w:r>
      <w:r w:rsidRPr="00E50CCA">
        <w:rPr>
          <w:rStyle w:val="1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понятий: «химическая  связь»,  «</w:t>
      </w:r>
      <w:proofErr w:type="spellStart"/>
      <w:r w:rsidRPr="00E50CCA">
        <w:rPr>
          <w:rStyle w:val="1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"/>
          <w:color w:val="000000"/>
          <w:sz w:val="24"/>
          <w:szCs w:val="24"/>
        </w:rPr>
        <w:t>»;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40" w:lineRule="auto"/>
        <w:jc w:val="left"/>
        <w:rPr>
          <w:sz w:val="24"/>
          <w:szCs w:val="24"/>
        </w:rPr>
      </w:pPr>
      <w:proofErr w:type="gramStart"/>
      <w:r w:rsidRPr="00E50CCA">
        <w:rPr>
          <w:rStyle w:val="1"/>
          <w:color w:val="000000"/>
          <w:sz w:val="24"/>
          <w:szCs w:val="24"/>
        </w:rPr>
        <w:t>раскрывать смысл понятий «ион»,  «катион»,  «анион», «электролиты»,</w:t>
      </w:r>
      <w:r w:rsidRPr="00E50CCA">
        <w:rPr>
          <w:rStyle w:val="1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"/>
          <w:color w:val="000000"/>
          <w:sz w:val="24"/>
          <w:szCs w:val="24"/>
        </w:rPr>
        <w:t>», «электролитическая диссоциация», «окислитель»,  «степень окисления», «восстановитель», «окисление», «восстановление»;</w:t>
      </w:r>
      <w:proofErr w:type="gramEnd"/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объяснять</w:t>
      </w:r>
      <w:r w:rsidRPr="00E50CCA">
        <w:rPr>
          <w:rStyle w:val="1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приводить </w:t>
      </w:r>
      <w:r w:rsidRPr="00E50CCA">
        <w:rPr>
          <w:rStyle w:val="1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окислитель и восстановитель;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составлять </w:t>
      </w:r>
      <w:r w:rsidRPr="00E50CCA">
        <w:rPr>
          <w:rStyle w:val="1"/>
          <w:color w:val="000000"/>
          <w:sz w:val="24"/>
          <w:szCs w:val="24"/>
        </w:rPr>
        <w:t xml:space="preserve"> уравнения </w:t>
      </w:r>
      <w:proofErr w:type="spellStart"/>
      <w:r w:rsidRPr="00E50CCA">
        <w:rPr>
          <w:rStyle w:val="1"/>
          <w:color w:val="000000"/>
          <w:sz w:val="24"/>
          <w:szCs w:val="24"/>
        </w:rPr>
        <w:t>окислительно</w:t>
      </w:r>
      <w:proofErr w:type="spellEnd"/>
      <w:r w:rsidRPr="00E50CCA">
        <w:rPr>
          <w:rStyle w:val="1"/>
          <w:color w:val="000000"/>
          <w:sz w:val="24"/>
          <w:szCs w:val="24"/>
        </w:rPr>
        <w:t xml:space="preserve"> </w:t>
      </w:r>
      <w:proofErr w:type="gramStart"/>
      <w:r w:rsidRPr="00E50CCA">
        <w:rPr>
          <w:rStyle w:val="1"/>
          <w:color w:val="000000"/>
          <w:sz w:val="24"/>
          <w:szCs w:val="24"/>
        </w:rPr>
        <w:t>-в</w:t>
      </w:r>
      <w:proofErr w:type="gramEnd"/>
      <w:r w:rsidRPr="00E50CCA">
        <w:rPr>
          <w:rStyle w:val="1"/>
          <w:color w:val="000000"/>
          <w:sz w:val="24"/>
          <w:szCs w:val="24"/>
        </w:rPr>
        <w:t>осстановительных реакций;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проводить </w:t>
      </w:r>
      <w:r w:rsidRPr="00E50CCA">
        <w:rPr>
          <w:rStyle w:val="1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240" w:lineRule="auto"/>
        <w:ind w:right="40"/>
        <w:jc w:val="left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характеризовать </w:t>
      </w:r>
      <w:r w:rsidRPr="00E50CCA">
        <w:rPr>
          <w:rStyle w:val="1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240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240" w:lineRule="auto"/>
        <w:ind w:right="4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240" w:lineRule="auto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67150B" w:rsidRPr="00E50CCA" w:rsidRDefault="0067150B" w:rsidP="0067150B">
      <w:pPr>
        <w:pStyle w:val="a6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240" w:lineRule="auto"/>
        <w:ind w:right="40"/>
        <w:jc w:val="left"/>
        <w:rPr>
          <w:sz w:val="24"/>
          <w:szCs w:val="24"/>
        </w:rPr>
      </w:pPr>
      <w:r w:rsidRPr="00E50CCA">
        <w:rPr>
          <w:rStyle w:val="1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7150B" w:rsidRDefault="0067150B" w:rsidP="0067150B">
      <w:pPr>
        <w:pStyle w:val="21"/>
        <w:shd w:val="clear" w:color="auto" w:fill="auto"/>
        <w:spacing w:after="0" w:line="240" w:lineRule="auto"/>
        <w:ind w:left="40" w:firstLine="720"/>
        <w:jc w:val="left"/>
        <w:rPr>
          <w:rStyle w:val="2"/>
          <w:b/>
          <w:color w:val="000000"/>
          <w:sz w:val="24"/>
          <w:szCs w:val="24"/>
        </w:rPr>
      </w:pPr>
    </w:p>
    <w:p w:rsidR="0067150B" w:rsidRPr="00E50CCA" w:rsidRDefault="0067150B" w:rsidP="0067150B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Выпускник  </w:t>
      </w:r>
      <w:r w:rsidRPr="00E50CCA">
        <w:rPr>
          <w:rStyle w:val="2"/>
          <w:color w:val="000000"/>
          <w:sz w:val="24"/>
          <w:szCs w:val="24"/>
        </w:rPr>
        <w:t>получит возможность научиться: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left="40" w:right="4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left="40" w:right="4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характеризовать  вещества по составу, строению и свойствам, устанавливают  причинно-следственные связи между данными характеристиками вещества;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left="40" w:right="4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left="40" w:right="4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left="40" w:right="4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left="40" w:right="4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40" w:right="2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40" w:right="2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40" w:right="2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40" w:right="2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7150B" w:rsidRPr="00856DC4" w:rsidRDefault="0067150B" w:rsidP="0067150B">
      <w:pPr>
        <w:pStyle w:val="60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40" w:right="20" w:firstLine="720"/>
        <w:jc w:val="left"/>
        <w:rPr>
          <w:i w:val="0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7150B" w:rsidRPr="00856DC4" w:rsidRDefault="0067150B" w:rsidP="0067150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6DC4">
        <w:rPr>
          <w:rStyle w:val="6"/>
          <w:color w:val="000000"/>
          <w:sz w:val="24"/>
          <w:szCs w:val="24"/>
        </w:rPr>
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</w:t>
      </w:r>
    </w:p>
    <w:p w:rsidR="0067150B" w:rsidRPr="00335E54" w:rsidRDefault="0067150B" w:rsidP="00671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7150B" w:rsidRPr="00335E54" w:rsidRDefault="0067150B" w:rsidP="00671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5E54">
        <w:rPr>
          <w:rFonts w:ascii="Times New Roman" w:hAnsi="Times New Roman"/>
          <w:b/>
          <w:sz w:val="24"/>
          <w:szCs w:val="24"/>
        </w:rPr>
        <w:t xml:space="preserve">Химия 8 класс </w:t>
      </w:r>
    </w:p>
    <w:p w:rsidR="0067150B" w:rsidRDefault="0067150B" w:rsidP="00671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(68</w:t>
      </w:r>
      <w:r w:rsidRPr="00335E54">
        <w:rPr>
          <w:rFonts w:ascii="Times New Roman" w:hAnsi="Times New Roman"/>
          <w:b/>
          <w:sz w:val="24"/>
          <w:szCs w:val="24"/>
        </w:rPr>
        <w:t xml:space="preserve"> часов, 2 часа в неделю)</w:t>
      </w:r>
      <w:bookmarkStart w:id="0" w:name="bookmark4"/>
    </w:p>
    <w:p w:rsidR="0067150B" w:rsidRPr="00BB4DE6" w:rsidRDefault="0067150B" w:rsidP="00671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2"/>
          <w:color w:val="000000"/>
        </w:rPr>
        <w:t xml:space="preserve">Глава 1 </w:t>
      </w:r>
      <w:r w:rsidRPr="00EA6E8F">
        <w:rPr>
          <w:rStyle w:val="2"/>
          <w:color w:val="000000"/>
        </w:rPr>
        <w:t xml:space="preserve">Начальные понятия и </w:t>
      </w:r>
      <w:r w:rsidRPr="0067150B">
        <w:rPr>
          <w:rStyle w:val="2"/>
          <w:color w:val="000000"/>
        </w:rPr>
        <w:t xml:space="preserve">законы </w:t>
      </w:r>
      <w:r w:rsidRPr="0067150B">
        <w:rPr>
          <w:rStyle w:val="20"/>
          <w:u w:val="none"/>
        </w:rPr>
        <w:t>хи</w:t>
      </w:r>
      <w:r w:rsidRPr="0067150B">
        <w:rPr>
          <w:rStyle w:val="2"/>
          <w:color w:val="000000"/>
        </w:rPr>
        <w:t>мии</w:t>
      </w:r>
      <w:bookmarkEnd w:id="0"/>
      <w:r>
        <w:rPr>
          <w:rStyle w:val="2"/>
          <w:color w:val="000000"/>
        </w:rPr>
        <w:t xml:space="preserve"> (21ч.)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"/>
          <w:color w:val="000000"/>
          <w:sz w:val="24"/>
          <w:szCs w:val="24"/>
        </w:rPr>
        <w:t>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"/>
          <w:color w:val="000000"/>
          <w:sz w:val="24"/>
          <w:szCs w:val="24"/>
        </w:rPr>
        <w:t>А-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и Б-группы. Относительная атомная масса.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состава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веществ.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67150B" w:rsidRPr="00BB4DE6" w:rsidRDefault="0067150B" w:rsidP="0067150B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rStyle w:val="2"/>
          <w:b w:val="0"/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67150B" w:rsidRPr="004F55EB" w:rsidRDefault="0067150B" w:rsidP="0067150B">
      <w:pPr>
        <w:pStyle w:val="a6"/>
        <w:shd w:val="clear" w:color="auto" w:fill="auto"/>
        <w:tabs>
          <w:tab w:val="left" w:pos="722"/>
        </w:tabs>
        <w:spacing w:before="0" w:after="0" w:line="240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5"/>
          <w:sz w:val="24"/>
          <w:szCs w:val="24"/>
        </w:rPr>
        <w:t>Лабораторные опыты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Ознакомление с коллекцией лабораторной посуды.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Ознакомление с минералами, образующими гранит.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растворов хлоридов и иодидов калия с раствором нитрата серебра.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Получение гидроксида меди(</w:t>
      </w:r>
      <w:r w:rsidRPr="004F55EB">
        <w:rPr>
          <w:rStyle w:val="1"/>
          <w:color w:val="000000"/>
          <w:sz w:val="24"/>
          <w:szCs w:val="24"/>
          <w:lang w:val="en-US"/>
        </w:rPr>
        <w:t>II</w:t>
      </w:r>
      <w:r w:rsidRPr="004F55EB">
        <w:rPr>
          <w:rStyle w:val="1"/>
          <w:color w:val="000000"/>
          <w:sz w:val="24"/>
          <w:szCs w:val="24"/>
        </w:rPr>
        <w:t>) и его взаимодействие с серной кислотой.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раствора соды с кислотой.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510"/>
          <w:tab w:val="left" w:pos="173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Замещение железом меди в медном купоросе.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Практические работы</w:t>
      </w:r>
    </w:p>
    <w:p w:rsidR="0067150B" w:rsidRPr="004F55EB" w:rsidRDefault="0067150B" w:rsidP="0067150B">
      <w:pPr>
        <w:pStyle w:val="a6"/>
        <w:numPr>
          <w:ilvl w:val="0"/>
          <w:numId w:val="3"/>
        </w:numPr>
        <w:shd w:val="clear" w:color="auto" w:fill="auto"/>
        <w:spacing w:before="0" w:after="0" w:line="240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67150B" w:rsidRPr="004F55EB" w:rsidRDefault="0067150B" w:rsidP="0067150B">
      <w:pPr>
        <w:pStyle w:val="a6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Анализ почвы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jc w:val="center"/>
        <w:rPr>
          <w:rStyle w:val="a5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Глава 2 </w:t>
      </w:r>
      <w:r w:rsidRPr="004F55EB">
        <w:rPr>
          <w:rStyle w:val="2"/>
          <w:color w:val="000000"/>
          <w:sz w:val="24"/>
          <w:szCs w:val="24"/>
        </w:rPr>
        <w:t xml:space="preserve">Важнейшие представители неорганических веществ. Количественные </w:t>
      </w:r>
      <w:r w:rsidRPr="004F55EB">
        <w:rPr>
          <w:rStyle w:val="a5"/>
          <w:sz w:val="24"/>
          <w:szCs w:val="24"/>
        </w:rPr>
        <w:t xml:space="preserve">отношения в </w:t>
      </w:r>
      <w:r w:rsidRPr="004F55EB">
        <w:rPr>
          <w:rStyle w:val="22"/>
          <w:color w:val="000000"/>
          <w:sz w:val="24"/>
          <w:szCs w:val="24"/>
        </w:rPr>
        <w:t>хи</w:t>
      </w:r>
      <w:r w:rsidRPr="004F55EB">
        <w:rPr>
          <w:rStyle w:val="a5"/>
          <w:sz w:val="24"/>
          <w:szCs w:val="24"/>
        </w:rPr>
        <w:t>мии</w:t>
      </w:r>
      <w:r>
        <w:rPr>
          <w:rStyle w:val="a5"/>
          <w:sz w:val="24"/>
          <w:szCs w:val="24"/>
        </w:rPr>
        <w:t xml:space="preserve"> (18ч.)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Соли, их состав и названия. Растворимость солей в воде.</w:t>
      </w:r>
      <w:r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массы вещества.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Закон Авогадро. Молярный объём газообразных веществ. Относи</w:t>
      </w:r>
      <w:r>
        <w:rPr>
          <w:rStyle w:val="1"/>
          <w:color w:val="000000"/>
          <w:sz w:val="24"/>
          <w:szCs w:val="24"/>
        </w:rPr>
        <w:t xml:space="preserve">тельная плотность одного газа  к </w:t>
      </w:r>
      <w:r w:rsidRPr="004F55EB">
        <w:rPr>
          <w:rStyle w:val="1"/>
          <w:color w:val="000000"/>
          <w:sz w:val="24"/>
          <w:szCs w:val="24"/>
        </w:rPr>
        <w:t xml:space="preserve"> другому.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объемы газообразных веществ.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67150B" w:rsidRPr="004F55EB" w:rsidRDefault="0067150B" w:rsidP="0067150B">
      <w:pPr>
        <w:pStyle w:val="a6"/>
        <w:shd w:val="clear" w:color="auto" w:fill="auto"/>
        <w:tabs>
          <w:tab w:val="left" w:pos="693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Лабораторные опыты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Распознавание кислот индикаторами.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Изменение окраски индикаторов в щелочной среде.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"/>
          <w:color w:val="000000"/>
          <w:sz w:val="24"/>
          <w:szCs w:val="24"/>
        </w:rPr>
        <w:t>иода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 и нашатырного спирта.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Практические работы</w:t>
      </w:r>
    </w:p>
    <w:p w:rsidR="0067150B" w:rsidRPr="004F55EB" w:rsidRDefault="0067150B" w:rsidP="0067150B">
      <w:pPr>
        <w:pStyle w:val="a6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Получение, собирание и распознавание кислорода.</w:t>
      </w:r>
    </w:p>
    <w:p w:rsidR="0067150B" w:rsidRPr="004F55EB" w:rsidRDefault="0067150B" w:rsidP="0067150B">
      <w:pPr>
        <w:pStyle w:val="a6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Получение, собирание и распознавание водорода.</w:t>
      </w:r>
    </w:p>
    <w:p w:rsidR="0067150B" w:rsidRPr="004F55EB" w:rsidRDefault="0067150B" w:rsidP="0067150B">
      <w:pPr>
        <w:pStyle w:val="a6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67150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1680"/>
        <w:jc w:val="left"/>
        <w:rPr>
          <w:rStyle w:val="10"/>
          <w:bCs/>
          <w:sz w:val="24"/>
          <w:szCs w:val="24"/>
        </w:rPr>
      </w:pPr>
      <w:r>
        <w:rPr>
          <w:rStyle w:val="10"/>
          <w:bCs/>
          <w:sz w:val="24"/>
          <w:szCs w:val="24"/>
        </w:rPr>
        <w:t xml:space="preserve">Глава 3 </w:t>
      </w:r>
      <w:r w:rsidRPr="004F55EB">
        <w:rPr>
          <w:rStyle w:val="10"/>
          <w:bCs/>
          <w:sz w:val="24"/>
          <w:szCs w:val="24"/>
        </w:rPr>
        <w:t xml:space="preserve">Основные классы неорганических соединений </w:t>
      </w:r>
      <w:r>
        <w:rPr>
          <w:rStyle w:val="10"/>
          <w:bCs/>
          <w:sz w:val="24"/>
          <w:szCs w:val="24"/>
        </w:rPr>
        <w:t xml:space="preserve"> (10ч.)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20" w:firstLine="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  <w:r>
        <w:rPr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  <w:r>
        <w:rPr>
          <w:sz w:val="24"/>
          <w:szCs w:val="24"/>
        </w:rPr>
        <w:t xml:space="preserve">  </w:t>
      </w:r>
      <w:r w:rsidRPr="004F55EB">
        <w:rPr>
          <w:rStyle w:val="1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  <w:r>
        <w:rPr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Взаимодействие кислот с основаниями — реакция нейтрализации</w:t>
      </w:r>
      <w:r>
        <w:rPr>
          <w:rStyle w:val="1"/>
          <w:color w:val="000000"/>
          <w:sz w:val="24"/>
          <w:szCs w:val="24"/>
        </w:rPr>
        <w:t xml:space="preserve">  </w:t>
      </w:r>
      <w:r w:rsidRPr="004F55EB">
        <w:rPr>
          <w:rStyle w:val="1"/>
          <w:color w:val="000000"/>
          <w:sz w:val="24"/>
          <w:szCs w:val="24"/>
        </w:rPr>
        <w:t xml:space="preserve"> Взаимодейс</w:t>
      </w:r>
      <w:r>
        <w:rPr>
          <w:rStyle w:val="1"/>
          <w:color w:val="000000"/>
          <w:sz w:val="24"/>
          <w:szCs w:val="24"/>
        </w:rPr>
        <w:t>твие кислот с</w:t>
      </w:r>
      <w:r>
        <w:rPr>
          <w:rStyle w:val="1"/>
          <w:color w:val="000000"/>
          <w:sz w:val="24"/>
          <w:szCs w:val="24"/>
        </w:rPr>
        <w:tab/>
        <w:t>солями.</w:t>
      </w:r>
      <w:r>
        <w:rPr>
          <w:rStyle w:val="1"/>
          <w:color w:val="000000"/>
          <w:sz w:val="24"/>
          <w:szCs w:val="24"/>
        </w:rPr>
        <w:tab/>
        <w:t xml:space="preserve">Получение </w:t>
      </w:r>
      <w:r w:rsidRPr="004F55EB">
        <w:rPr>
          <w:rStyle w:val="1"/>
          <w:color w:val="000000"/>
          <w:sz w:val="24"/>
          <w:szCs w:val="24"/>
        </w:rPr>
        <w:t>бескислородных</w:t>
      </w:r>
      <w:r>
        <w:rPr>
          <w:sz w:val="24"/>
          <w:szCs w:val="24"/>
        </w:rPr>
        <w:t xml:space="preserve">   </w:t>
      </w:r>
      <w:r w:rsidRPr="004F55EB">
        <w:rPr>
          <w:rStyle w:val="1"/>
          <w:color w:val="000000"/>
          <w:sz w:val="24"/>
          <w:szCs w:val="24"/>
        </w:rPr>
        <w:t>и кислородсодержащих кислот.</w:t>
      </w:r>
      <w:r>
        <w:rPr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  <w:r>
        <w:rPr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Лабораторные опыты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оксида кальция с водой.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Помутнение известковой воды.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Реакция нейтрализации.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Получение гидроксида меди (</w:t>
      </w:r>
      <w:r w:rsidRPr="004F55EB">
        <w:rPr>
          <w:rStyle w:val="1"/>
          <w:color w:val="000000"/>
          <w:sz w:val="24"/>
          <w:szCs w:val="24"/>
          <w:lang w:val="en-US"/>
        </w:rPr>
        <w:t>II</w:t>
      </w:r>
      <w:r w:rsidRPr="004F55EB">
        <w:rPr>
          <w:rStyle w:val="1"/>
          <w:color w:val="000000"/>
          <w:sz w:val="24"/>
          <w:szCs w:val="24"/>
        </w:rPr>
        <w:t>) и его взаимодействие с кислотой.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Разложение гидроксида меди (</w:t>
      </w:r>
      <w:r w:rsidRPr="004F55EB">
        <w:rPr>
          <w:rStyle w:val="1"/>
          <w:color w:val="000000"/>
          <w:sz w:val="24"/>
          <w:szCs w:val="24"/>
          <w:lang w:val="en-US"/>
        </w:rPr>
        <w:t>II</w:t>
      </w:r>
      <w:r w:rsidRPr="004F55EB">
        <w:rPr>
          <w:rStyle w:val="1"/>
          <w:color w:val="000000"/>
          <w:sz w:val="24"/>
          <w:szCs w:val="24"/>
        </w:rPr>
        <w:t>) при нагревании.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кислот с металлами.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кислот с солями.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Ознакомление с коллекцией солей.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"/>
          <w:color w:val="000000"/>
          <w:sz w:val="24"/>
          <w:szCs w:val="24"/>
        </w:rPr>
        <w:t>и(</w:t>
      </w:r>
      <w:proofErr w:type="gramEnd"/>
      <w:r w:rsidRPr="004F55EB">
        <w:rPr>
          <w:rStyle w:val="1"/>
          <w:color w:val="000000"/>
          <w:sz w:val="24"/>
          <w:szCs w:val="24"/>
        </w:rPr>
        <w:t>П) с железом.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Взаимодействие солей с солями.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Генетическая связь на примере соединений меди.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Практические работы</w:t>
      </w:r>
    </w:p>
    <w:p w:rsidR="0067150B" w:rsidRPr="004F55EB" w:rsidRDefault="0067150B" w:rsidP="0067150B">
      <w:pPr>
        <w:pStyle w:val="a6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Решение экспериментальных задач.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Глава 4  </w:t>
      </w:r>
      <w:r w:rsidRPr="004F55EB">
        <w:rPr>
          <w:rStyle w:val="2"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Д. И. Менделеева и строение атома</w:t>
      </w:r>
      <w:r>
        <w:rPr>
          <w:rStyle w:val="2"/>
          <w:color w:val="000000"/>
          <w:sz w:val="24"/>
          <w:szCs w:val="24"/>
        </w:rPr>
        <w:t xml:space="preserve"> (8ч.)</w:t>
      </w:r>
    </w:p>
    <w:p w:rsidR="0067150B" w:rsidRPr="004F55EB" w:rsidRDefault="0067150B" w:rsidP="0067150B">
      <w:pPr>
        <w:pStyle w:val="a6"/>
        <w:shd w:val="clear" w:color="auto" w:fill="auto"/>
        <w:tabs>
          <w:tab w:val="right" w:pos="7786"/>
          <w:tab w:val="right" w:pos="9444"/>
        </w:tabs>
        <w:spacing w:before="0" w:after="0" w:line="240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Естественные семейства химических элементов:</w:t>
      </w:r>
      <w:r w:rsidRPr="004F55EB">
        <w:rPr>
          <w:rStyle w:val="1"/>
          <w:color w:val="000000"/>
          <w:sz w:val="24"/>
          <w:szCs w:val="24"/>
        </w:rPr>
        <w:tab/>
        <w:t>щелочные 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67150B" w:rsidRPr="004F55EB" w:rsidRDefault="0067150B" w:rsidP="0067150B">
      <w:pPr>
        <w:pStyle w:val="a6"/>
        <w:shd w:val="clear" w:color="auto" w:fill="auto"/>
        <w:tabs>
          <w:tab w:val="left" w:pos="728"/>
        </w:tabs>
        <w:spacing w:before="0" w:after="0" w:line="240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5"/>
          <w:sz w:val="24"/>
          <w:szCs w:val="24"/>
        </w:rPr>
        <w:t>Лабораторные опыты.</w:t>
      </w:r>
    </w:p>
    <w:p w:rsidR="0067150B" w:rsidRPr="00BB4DE6" w:rsidRDefault="0067150B" w:rsidP="0067150B">
      <w:pPr>
        <w:pStyle w:val="a6"/>
        <w:shd w:val="clear" w:color="auto" w:fill="auto"/>
        <w:tabs>
          <w:tab w:val="left" w:pos="413"/>
        </w:tabs>
        <w:spacing w:before="0" w:after="0" w:line="240" w:lineRule="auto"/>
        <w:ind w:firstLine="0"/>
        <w:jc w:val="both"/>
        <w:rPr>
          <w:rStyle w:val="2"/>
          <w:b w:val="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28.</w:t>
      </w:r>
      <w:r w:rsidRPr="004F55EB">
        <w:rPr>
          <w:rStyle w:val="1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67150B" w:rsidRDefault="0067150B" w:rsidP="0067150B">
      <w:pPr>
        <w:pStyle w:val="21"/>
        <w:shd w:val="clear" w:color="auto" w:fill="auto"/>
        <w:spacing w:after="0" w:line="240" w:lineRule="auto"/>
        <w:ind w:firstLine="70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Глава 5  </w:t>
      </w:r>
      <w:r w:rsidRPr="004F55EB">
        <w:rPr>
          <w:rStyle w:val="2"/>
          <w:color w:val="000000"/>
          <w:sz w:val="24"/>
          <w:szCs w:val="24"/>
        </w:rPr>
        <w:t>Химическая связь.</w:t>
      </w:r>
      <w:r>
        <w:rPr>
          <w:rStyle w:val="2"/>
          <w:color w:val="000000"/>
          <w:sz w:val="24"/>
          <w:szCs w:val="24"/>
        </w:rPr>
        <w:t xml:space="preserve"> </w:t>
      </w:r>
      <w:r w:rsidRPr="004F55EB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4F55EB">
        <w:rPr>
          <w:rStyle w:val="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2"/>
          <w:color w:val="000000"/>
          <w:sz w:val="24"/>
          <w:szCs w:val="24"/>
        </w:rPr>
        <w:t>-восстановительные реакции</w:t>
      </w:r>
      <w:r>
        <w:rPr>
          <w:rStyle w:val="2"/>
          <w:color w:val="000000"/>
          <w:sz w:val="24"/>
          <w:szCs w:val="24"/>
        </w:rPr>
        <w:t xml:space="preserve"> (11ч.)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67150B" w:rsidRPr="004F55EB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67150B" w:rsidRPr="00226370" w:rsidRDefault="0067150B" w:rsidP="0067150B">
      <w:pPr>
        <w:pStyle w:val="a6"/>
        <w:shd w:val="clear" w:color="auto" w:fill="auto"/>
        <w:spacing w:before="0" w:after="0" w:line="240" w:lineRule="auto"/>
        <w:ind w:right="40" w:firstLine="70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F55EB">
        <w:rPr>
          <w:rStyle w:val="1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"/>
          <w:color w:val="000000"/>
          <w:sz w:val="24"/>
          <w:szCs w:val="24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4F55EB">
        <w:rPr>
          <w:rStyle w:val="1"/>
          <w:color w:val="000000"/>
          <w:sz w:val="24"/>
          <w:szCs w:val="24"/>
        </w:rPr>
        <w:t>ии</w:t>
      </w:r>
      <w:r w:rsidRPr="00E37272"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>ио</w:t>
      </w:r>
      <w:proofErr w:type="gramEnd"/>
      <w:r w:rsidRPr="004F55EB">
        <w:rPr>
          <w:rStyle w:val="1"/>
          <w:color w:val="000000"/>
          <w:sz w:val="24"/>
          <w:szCs w:val="24"/>
        </w:rPr>
        <w:t xml:space="preserve">нного обмена и </w:t>
      </w:r>
      <w:proofErr w:type="spellStart"/>
      <w:r w:rsidRPr="004F55EB">
        <w:rPr>
          <w:rStyle w:val="1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"/>
          <w:color w:val="000000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4F55EB">
        <w:rPr>
          <w:rStyle w:val="1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"/>
          <w:color w:val="000000"/>
          <w:sz w:val="24"/>
          <w:szCs w:val="24"/>
        </w:rPr>
        <w:t>-восстановительных</w:t>
      </w:r>
      <w:r w:rsidRPr="00226370">
        <w:rPr>
          <w:rStyle w:val="1"/>
          <w:color w:val="000000"/>
          <w:sz w:val="24"/>
          <w:szCs w:val="24"/>
        </w:rPr>
        <w:t xml:space="preserve"> </w:t>
      </w:r>
      <w:r w:rsidRPr="004F55EB">
        <w:rPr>
          <w:rStyle w:val="1"/>
          <w:color w:val="000000"/>
          <w:sz w:val="24"/>
          <w:szCs w:val="24"/>
        </w:rPr>
        <w:t xml:space="preserve">реакций методом электронного баланса. </w:t>
      </w:r>
    </w:p>
    <w:p w:rsidR="0067150B" w:rsidRPr="004F55EB" w:rsidRDefault="0067150B" w:rsidP="0067150B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4F55EB">
        <w:rPr>
          <w:rStyle w:val="2"/>
          <w:color w:val="000000"/>
          <w:sz w:val="24"/>
          <w:szCs w:val="24"/>
        </w:rPr>
        <w:t>Лабораторные опыты</w:t>
      </w:r>
    </w:p>
    <w:p w:rsidR="0067150B" w:rsidRPr="004F55EB" w:rsidRDefault="0067150B" w:rsidP="0067150B">
      <w:pPr>
        <w:pStyle w:val="a6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4F55EB">
        <w:rPr>
          <w:rStyle w:val="1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67150B" w:rsidRDefault="0067150B" w:rsidP="0067150B">
      <w:pPr>
        <w:pStyle w:val="a3"/>
        <w:rPr>
          <w:b/>
          <w:lang w:eastAsia="ru-RU"/>
        </w:rPr>
      </w:pPr>
    </w:p>
    <w:p w:rsidR="0067150B" w:rsidRPr="0067150B" w:rsidRDefault="0067150B" w:rsidP="006715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0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7150B" w:rsidRPr="00335E54" w:rsidRDefault="0067150B" w:rsidP="0067150B">
      <w:pPr>
        <w:pStyle w:val="a3"/>
        <w:jc w:val="center"/>
        <w:rPr>
          <w:b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2375"/>
        <w:gridCol w:w="6"/>
        <w:gridCol w:w="2240"/>
        <w:gridCol w:w="1651"/>
        <w:gridCol w:w="149"/>
        <w:gridCol w:w="1856"/>
        <w:gridCol w:w="1672"/>
      </w:tblGrid>
      <w:tr w:rsidR="0067150B" w:rsidRPr="006F2D91" w:rsidTr="0067150B">
        <w:tc>
          <w:tcPr>
            <w:tcW w:w="561" w:type="dxa"/>
            <w:vMerge w:val="restart"/>
          </w:tcPr>
          <w:p w:rsidR="0067150B" w:rsidRPr="00335E54" w:rsidRDefault="0067150B" w:rsidP="0067150B">
            <w:pPr>
              <w:pStyle w:val="a3"/>
              <w:jc w:val="center"/>
            </w:pPr>
            <w:r w:rsidRPr="00335E54">
              <w:t>№</w:t>
            </w:r>
          </w:p>
        </w:tc>
        <w:tc>
          <w:tcPr>
            <w:tcW w:w="2415" w:type="dxa"/>
            <w:gridSpan w:val="2"/>
            <w:vMerge w:val="restart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076" w:type="dxa"/>
            <w:vMerge w:val="restart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0B" w:rsidRPr="0067150B" w:rsidRDefault="0067150B" w:rsidP="0067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«Школьный урок»</w:t>
            </w:r>
          </w:p>
        </w:tc>
        <w:tc>
          <w:tcPr>
            <w:tcW w:w="2435" w:type="dxa"/>
            <w:gridSpan w:val="2"/>
            <w:vMerge w:val="restart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949" w:type="dxa"/>
            <w:gridSpan w:val="2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В том числе на проведение</w:t>
            </w:r>
          </w:p>
        </w:tc>
      </w:tr>
      <w:tr w:rsidR="0067150B" w:rsidRPr="006F2D91" w:rsidTr="0067150B">
        <w:trPr>
          <w:trHeight w:val="714"/>
        </w:trPr>
        <w:tc>
          <w:tcPr>
            <w:tcW w:w="561" w:type="dxa"/>
            <w:vMerge/>
          </w:tcPr>
          <w:p w:rsidR="0067150B" w:rsidRPr="00335E54" w:rsidRDefault="0067150B" w:rsidP="0067150B">
            <w:pPr>
              <w:pStyle w:val="a3"/>
              <w:jc w:val="center"/>
            </w:pPr>
          </w:p>
        </w:tc>
        <w:tc>
          <w:tcPr>
            <w:tcW w:w="2415" w:type="dxa"/>
            <w:gridSpan w:val="2"/>
            <w:vMerge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1776" w:type="dxa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</w:p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67150B" w:rsidRPr="006F2D91" w:rsidTr="0067150B">
        <w:trPr>
          <w:trHeight w:val="427"/>
        </w:trPr>
        <w:tc>
          <w:tcPr>
            <w:tcW w:w="10436" w:type="dxa"/>
            <w:gridSpan w:val="8"/>
          </w:tcPr>
          <w:p w:rsidR="0067150B" w:rsidRPr="00335E54" w:rsidRDefault="0067150B" w:rsidP="0067150B">
            <w:pPr>
              <w:pStyle w:val="a3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67150B" w:rsidRPr="006F2D91" w:rsidTr="0067150B">
        <w:tc>
          <w:tcPr>
            <w:tcW w:w="561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</w:t>
            </w:r>
          </w:p>
        </w:tc>
        <w:tc>
          <w:tcPr>
            <w:tcW w:w="2415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8"/>
                <w:bCs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1076" w:type="dxa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21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2</w:t>
            </w:r>
          </w:p>
        </w:tc>
      </w:tr>
      <w:tr w:rsidR="0067150B" w:rsidRPr="006F2D91" w:rsidTr="0067150B">
        <w:tc>
          <w:tcPr>
            <w:tcW w:w="561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2</w:t>
            </w:r>
          </w:p>
        </w:tc>
        <w:tc>
          <w:tcPr>
            <w:tcW w:w="2415" w:type="dxa"/>
            <w:gridSpan w:val="2"/>
          </w:tcPr>
          <w:p w:rsidR="0067150B" w:rsidRPr="006F2D91" w:rsidRDefault="0067150B" w:rsidP="0067150B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2"/>
                <w:bCs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1076" w:type="dxa"/>
          </w:tcPr>
          <w:p w:rsidR="0067150B" w:rsidRPr="006F2D91" w:rsidRDefault="0067150B" w:rsidP="0067150B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D321A">
              <w:rPr>
                <w:rFonts w:ascii="Times New Roman" w:hAnsi="Times New Roman"/>
                <w:sz w:val="24"/>
                <w:szCs w:val="24"/>
              </w:rPr>
              <w:t xml:space="preserve">Уроки «Я и профессия»  </w:t>
            </w: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18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3</w:t>
            </w: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</w:t>
            </w:r>
          </w:p>
        </w:tc>
      </w:tr>
      <w:tr w:rsidR="0067150B" w:rsidRPr="006F2D91" w:rsidTr="0067150B">
        <w:tc>
          <w:tcPr>
            <w:tcW w:w="561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3</w:t>
            </w:r>
          </w:p>
        </w:tc>
        <w:tc>
          <w:tcPr>
            <w:tcW w:w="2415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2"/>
                <w:bCs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1076" w:type="dxa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D321A">
              <w:rPr>
                <w:rFonts w:ascii="Times New Roman" w:hAnsi="Times New Roman"/>
                <w:sz w:val="24"/>
                <w:szCs w:val="24"/>
              </w:rPr>
              <w:t xml:space="preserve">Уроки «Я и профессия»  </w:t>
            </w: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10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</w:t>
            </w: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</w:t>
            </w:r>
          </w:p>
        </w:tc>
      </w:tr>
      <w:tr w:rsidR="0067150B" w:rsidRPr="006F2D91" w:rsidTr="0067150B">
        <w:tc>
          <w:tcPr>
            <w:tcW w:w="561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4</w:t>
            </w:r>
          </w:p>
        </w:tc>
        <w:tc>
          <w:tcPr>
            <w:tcW w:w="2415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4"/>
                <w:bCs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6F2D91">
              <w:rPr>
                <w:rStyle w:val="115"/>
                <w:color w:val="000000"/>
                <w:sz w:val="24"/>
                <w:szCs w:val="24"/>
              </w:rPr>
              <w:t>Д</w:t>
            </w:r>
            <w:r w:rsidRPr="006F2D91">
              <w:rPr>
                <w:rStyle w:val="114"/>
                <w:bCs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1076" w:type="dxa"/>
          </w:tcPr>
          <w:p w:rsidR="0067150B" w:rsidRDefault="0067150B" w:rsidP="0067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1.Уроки Здоровья</w:t>
            </w:r>
          </w:p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8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</w:t>
            </w:r>
          </w:p>
        </w:tc>
      </w:tr>
      <w:tr w:rsidR="0067150B" w:rsidRPr="006F2D91" w:rsidTr="0067150B">
        <w:tc>
          <w:tcPr>
            <w:tcW w:w="561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5</w:t>
            </w:r>
          </w:p>
        </w:tc>
        <w:tc>
          <w:tcPr>
            <w:tcW w:w="2415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Х</w:t>
            </w:r>
            <w:r>
              <w:rPr>
                <w:rStyle w:val="114"/>
                <w:bCs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>
              <w:rPr>
                <w:rStyle w:val="114"/>
                <w:bCs/>
                <w:color w:val="000000"/>
                <w:sz w:val="24"/>
                <w:szCs w:val="24"/>
              </w:rPr>
              <w:t>Окислительно</w:t>
            </w:r>
            <w:proofErr w:type="spellEnd"/>
            <w:r>
              <w:rPr>
                <w:rStyle w:val="114"/>
                <w:bCs/>
                <w:color w:val="000000"/>
                <w:sz w:val="24"/>
                <w:szCs w:val="24"/>
              </w:rPr>
              <w:t>-</w:t>
            </w:r>
            <w:r w:rsidRPr="006F2D91">
              <w:rPr>
                <w:rStyle w:val="114"/>
                <w:bCs/>
                <w:color w:val="000000"/>
                <w:sz w:val="24"/>
                <w:szCs w:val="24"/>
              </w:rPr>
              <w:t xml:space="preserve">восстановительные реакции </w:t>
            </w:r>
          </w:p>
        </w:tc>
        <w:tc>
          <w:tcPr>
            <w:tcW w:w="1076" w:type="dxa"/>
          </w:tcPr>
          <w:p w:rsidR="0067150B" w:rsidRDefault="0067150B" w:rsidP="00671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1.Уроки </w:t>
            </w:r>
            <w:r w:rsidRPr="00A5003A">
              <w:rPr>
                <w:rFonts w:ascii="Times New Roman" w:hAnsi="Times New Roman"/>
                <w:sz w:val="24"/>
                <w:szCs w:val="24"/>
              </w:rPr>
              <w:t xml:space="preserve">«Я и профессия»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003A">
              <w:rPr>
                <w:rFonts w:ascii="Times New Roman" w:hAnsi="Times New Roman"/>
                <w:sz w:val="24"/>
                <w:szCs w:val="24"/>
              </w:rPr>
              <w:t>курс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офессионального самоопределения)</w:t>
            </w:r>
          </w:p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1.Уроки Здоровья  </w:t>
            </w: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11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0</w:t>
            </w: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2</w:t>
            </w:r>
          </w:p>
        </w:tc>
      </w:tr>
      <w:tr w:rsidR="0067150B" w:rsidRPr="006F2D91" w:rsidTr="0067150B">
        <w:trPr>
          <w:trHeight w:val="393"/>
        </w:trPr>
        <w:tc>
          <w:tcPr>
            <w:tcW w:w="2970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082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2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</w:p>
        </w:tc>
      </w:tr>
      <w:tr w:rsidR="0067150B" w:rsidRPr="006F2D91" w:rsidTr="0067150B">
        <w:tc>
          <w:tcPr>
            <w:tcW w:w="2970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70</w:t>
            </w:r>
          </w:p>
        </w:tc>
        <w:tc>
          <w:tcPr>
            <w:tcW w:w="2469" w:type="dxa"/>
            <w:gridSpan w:val="2"/>
          </w:tcPr>
          <w:p w:rsidR="0067150B" w:rsidRPr="002D33AB" w:rsidRDefault="0067150B" w:rsidP="0067150B">
            <w:pPr>
              <w:pStyle w:val="a3"/>
              <w:jc w:val="center"/>
            </w:pPr>
            <w:r>
              <w:t>7</w:t>
            </w:r>
          </w:p>
        </w:tc>
        <w:tc>
          <w:tcPr>
            <w:tcW w:w="1776" w:type="dxa"/>
          </w:tcPr>
          <w:p w:rsidR="0067150B" w:rsidRPr="002D33AB" w:rsidRDefault="0067150B" w:rsidP="0067150B">
            <w:pPr>
              <w:pStyle w:val="a3"/>
              <w:jc w:val="center"/>
            </w:pPr>
            <w:r w:rsidRPr="002D33AB">
              <w:t>7</w:t>
            </w:r>
          </w:p>
        </w:tc>
      </w:tr>
    </w:tbl>
    <w:p w:rsidR="0067150B" w:rsidRDefault="0067150B" w:rsidP="00671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50B" w:rsidRDefault="0067150B" w:rsidP="0067150B">
      <w:pPr>
        <w:pStyle w:val="60"/>
        <w:shd w:val="clear" w:color="auto" w:fill="auto"/>
        <w:tabs>
          <w:tab w:val="left" w:pos="1036"/>
        </w:tabs>
        <w:spacing w:line="276" w:lineRule="auto"/>
        <w:ind w:right="20"/>
        <w:jc w:val="center"/>
        <w:sectPr w:rsidR="0067150B" w:rsidSect="006715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8"/>
          <w:pgMar w:top="0" w:right="899" w:bottom="1053" w:left="1262" w:header="0" w:footer="3" w:gutter="0"/>
          <w:cols w:space="720"/>
          <w:noEndnote/>
          <w:docGrid w:linePitch="360"/>
        </w:sectPr>
      </w:pPr>
    </w:p>
    <w:p w:rsidR="0067150B" w:rsidRPr="0067150B" w:rsidRDefault="0067150B" w:rsidP="0067150B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67150B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67150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7150B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67150B" w:rsidRPr="0067150B" w:rsidRDefault="0067150B" w:rsidP="0067150B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0B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"/>
        <w:gridCol w:w="684"/>
        <w:gridCol w:w="267"/>
        <w:gridCol w:w="13"/>
        <w:gridCol w:w="666"/>
        <w:gridCol w:w="6138"/>
        <w:gridCol w:w="1984"/>
      </w:tblGrid>
      <w:tr w:rsidR="0067150B" w:rsidRPr="006F2D91" w:rsidTr="0067150B">
        <w:tc>
          <w:tcPr>
            <w:tcW w:w="697" w:type="dxa"/>
            <w:vMerge w:val="restart"/>
          </w:tcPr>
          <w:bookmarkEnd w:id="1"/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 w:rsidRPr="006F2D91">
              <w:rPr>
                <w:b/>
              </w:rPr>
              <w:t xml:space="preserve">№ </w:t>
            </w:r>
            <w:proofErr w:type="gramStart"/>
            <w:r w:rsidRPr="006F2D91">
              <w:rPr>
                <w:b/>
              </w:rPr>
              <w:t>п</w:t>
            </w:r>
            <w:proofErr w:type="gramEnd"/>
            <w:r w:rsidRPr="006F2D91">
              <w:rPr>
                <w:b/>
              </w:rPr>
              <w:t>/п</w:t>
            </w:r>
          </w:p>
        </w:tc>
        <w:tc>
          <w:tcPr>
            <w:tcW w:w="1637" w:type="dxa"/>
            <w:gridSpan w:val="5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 w:rsidRPr="006F2D91">
              <w:rPr>
                <w:b/>
              </w:rPr>
              <w:t xml:space="preserve">Дата </w:t>
            </w:r>
          </w:p>
        </w:tc>
        <w:tc>
          <w:tcPr>
            <w:tcW w:w="6138" w:type="dxa"/>
            <w:vMerge w:val="restart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 w:rsidRPr="006F2D91">
              <w:rPr>
                <w:b/>
              </w:rPr>
              <w:t xml:space="preserve">Тема урока </w:t>
            </w:r>
          </w:p>
        </w:tc>
        <w:tc>
          <w:tcPr>
            <w:tcW w:w="1984" w:type="dxa"/>
          </w:tcPr>
          <w:p w:rsidR="0067150B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Использование оборудования</w:t>
            </w:r>
          </w:p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«Точки роста»</w:t>
            </w:r>
          </w:p>
        </w:tc>
      </w:tr>
      <w:tr w:rsidR="0067150B" w:rsidRPr="006F2D91" w:rsidTr="0067150B">
        <w:tc>
          <w:tcPr>
            <w:tcW w:w="697" w:type="dxa"/>
            <w:vMerge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 w:rsidRPr="006F2D91">
              <w:rPr>
                <w:b/>
              </w:rPr>
              <w:t xml:space="preserve">План </w:t>
            </w: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  <w:r w:rsidRPr="006F2D91">
              <w:rPr>
                <w:b/>
              </w:rPr>
              <w:t xml:space="preserve">Факт </w:t>
            </w:r>
          </w:p>
        </w:tc>
        <w:tc>
          <w:tcPr>
            <w:tcW w:w="6138" w:type="dxa"/>
            <w:vMerge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</w:rPr>
            </w:pPr>
          </w:p>
        </w:tc>
      </w:tr>
      <w:tr w:rsidR="0067150B" w:rsidRPr="006F2D91" w:rsidTr="0067150B">
        <w:tc>
          <w:tcPr>
            <w:tcW w:w="8472" w:type="dxa"/>
            <w:gridSpan w:val="7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b/>
                <w:i/>
              </w:rPr>
            </w:pPr>
            <w:r w:rsidRPr="006F2D91">
              <w:rPr>
                <w:rStyle w:val="118"/>
                <w:rFonts w:eastAsia="MS Gothic"/>
                <w:bCs/>
                <w:szCs w:val="23"/>
              </w:rPr>
              <w:t>Начальные понятия и законы химии (21 ч)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pStyle w:val="a3"/>
              <w:spacing w:line="264" w:lineRule="auto"/>
              <w:jc w:val="center"/>
              <w:rPr>
                <w:rStyle w:val="118"/>
                <w:rFonts w:eastAsia="MS Gothic"/>
                <w:bCs/>
                <w:szCs w:val="23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959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 xml:space="preserve">П. </w:t>
            </w:r>
            <w:proofErr w:type="gramStart"/>
            <w:r w:rsidRPr="0019510A">
              <w:rPr>
                <w:rStyle w:val="117"/>
                <w:sz w:val="24"/>
                <w:szCs w:val="24"/>
              </w:rPr>
              <w:t>р</w:t>
            </w:r>
            <w:proofErr w:type="gramEnd"/>
            <w:r w:rsidRPr="0019510A">
              <w:rPr>
                <w:rStyle w:val="117"/>
                <w:sz w:val="24"/>
                <w:szCs w:val="24"/>
              </w:rPr>
              <w:t xml:space="preserve"> № 1</w:t>
            </w:r>
            <w:r w:rsidRPr="006F2D91">
              <w:rPr>
                <w:rStyle w:val="a5"/>
                <w:sz w:val="24"/>
                <w:szCs w:val="24"/>
              </w:rPr>
              <w:t xml:space="preserve"> «</w:t>
            </w:r>
            <w:r w:rsidRPr="0019510A">
              <w:rPr>
                <w:rStyle w:val="117"/>
                <w:sz w:val="24"/>
                <w:szCs w:val="24"/>
              </w:rPr>
              <w:t>Знакомство с лабораторным оборудованием. Правила ТБ при работе в кабинете химии»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>
              <w:rPr>
                <w:rStyle w:val="117"/>
                <w:sz w:val="24"/>
                <w:szCs w:val="24"/>
              </w:rPr>
              <w:t>Лабораторное оборудование</w:t>
            </w:r>
            <w:r w:rsidRPr="00832F68">
              <w:rPr>
                <w:rFonts w:eastAsia="Times New Roman"/>
                <w:sz w:val="24"/>
                <w:szCs w:val="24"/>
              </w:rPr>
              <w:t xml:space="preserve"> Цифровая лаборатория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6F2D91">
              <w:rPr>
                <w:rStyle w:val="117"/>
              </w:rPr>
              <w:t>Физические явления в химии</w:t>
            </w:r>
            <w:r>
              <w:rPr>
                <w:rStyle w:val="117"/>
              </w:rPr>
              <w:t>. Практическая работа 2.Наблюдение за свечой</w:t>
            </w:r>
          </w:p>
        </w:tc>
        <w:tc>
          <w:tcPr>
            <w:tcW w:w="1984" w:type="dxa"/>
          </w:tcPr>
          <w:p w:rsidR="0067150B" w:rsidRPr="0067150B" w:rsidRDefault="0067150B" w:rsidP="0067150B">
            <w:pPr>
              <w:spacing w:line="254" w:lineRule="exact"/>
              <w:rPr>
                <w:rStyle w:val="117"/>
                <w:rFonts w:asciiTheme="minorHAnsi" w:hAnsiTheme="minorHAnsi"/>
                <w:sz w:val="24"/>
                <w:shd w:val="clear" w:color="auto" w:fill="auto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Д</w:t>
            </w:r>
            <w:r w:rsidRPr="004158B0">
              <w:rPr>
                <w:rFonts w:ascii="Times New Roman" w:hAnsi="Times New Roman"/>
                <w:w w:val="90"/>
                <w:sz w:val="24"/>
              </w:rPr>
              <w:t>атчик</w:t>
            </w:r>
            <w:r w:rsidRPr="004158B0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4158B0">
              <w:rPr>
                <w:rFonts w:ascii="Times New Roman" w:hAnsi="Times New Roman"/>
                <w:w w:val="90"/>
                <w:sz w:val="24"/>
              </w:rPr>
              <w:t>температуры</w:t>
            </w:r>
            <w:r w:rsidRPr="004158B0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4"/>
              </w:rPr>
              <w:t>термопарный</w:t>
            </w:r>
            <w:proofErr w:type="spellEnd"/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108" w:right="-1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D91">
              <w:rPr>
                <w:rStyle w:val="117"/>
                <w:sz w:val="24"/>
                <w:szCs w:val="24"/>
              </w:rPr>
              <w:t>П.р</w:t>
            </w:r>
            <w:proofErr w:type="spellEnd"/>
            <w:r w:rsidRPr="006F2D91">
              <w:rPr>
                <w:rStyle w:val="117"/>
                <w:sz w:val="24"/>
                <w:szCs w:val="24"/>
              </w:rPr>
              <w:t xml:space="preserve">.№ </w:t>
            </w:r>
            <w:r>
              <w:rPr>
                <w:rStyle w:val="117"/>
                <w:sz w:val="24"/>
                <w:szCs w:val="24"/>
              </w:rPr>
              <w:t>3</w:t>
            </w:r>
            <w:r w:rsidRPr="006F2D91">
              <w:rPr>
                <w:rStyle w:val="a5"/>
                <w:sz w:val="24"/>
                <w:szCs w:val="24"/>
              </w:rPr>
              <w:t xml:space="preserve"> «</w:t>
            </w:r>
            <w:r w:rsidRPr="006F2D91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1984" w:type="dxa"/>
          </w:tcPr>
          <w:p w:rsidR="0067150B" w:rsidRPr="003020BE" w:rsidRDefault="0067150B" w:rsidP="0067150B">
            <w:pPr>
              <w:spacing w:line="280" w:lineRule="exact"/>
              <w:rPr>
                <w:rStyle w:val="117"/>
                <w:sz w:val="24"/>
              </w:rPr>
            </w:pP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цифровой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лаборатории: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рН</w:t>
            </w:r>
          </w:p>
        </w:tc>
      </w:tr>
      <w:tr w:rsidR="0067150B" w:rsidRPr="006F2D91" w:rsidTr="0067150B">
        <w:trPr>
          <w:trHeight w:val="564"/>
        </w:trPr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Атомн</w:t>
            </w:r>
            <w:proofErr w:type="gramStart"/>
            <w:r w:rsidRPr="0019510A">
              <w:rPr>
                <w:rStyle w:val="117"/>
                <w:sz w:val="24"/>
                <w:szCs w:val="24"/>
              </w:rPr>
              <w:t>о</w:t>
            </w:r>
            <w:r w:rsidRPr="0019510A">
              <w:rPr>
                <w:rStyle w:val="117"/>
                <w:sz w:val="24"/>
                <w:szCs w:val="24"/>
              </w:rPr>
              <w:softHyphen/>
              <w:t>-</w:t>
            </w:r>
            <w:proofErr w:type="gramEnd"/>
            <w:r w:rsidRPr="0019510A">
              <w:rPr>
                <w:rStyle w:val="117"/>
                <w:sz w:val="24"/>
                <w:szCs w:val="24"/>
              </w:rPr>
              <w:t xml:space="preserve"> молекулярное</w:t>
            </w:r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1951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67150B" w:rsidRPr="004158B0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элементов.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Периодическая таблица химических элементов  Д. И.</w:t>
            </w:r>
          </w:p>
          <w:p w:rsidR="0067150B" w:rsidRPr="006F2D91" w:rsidRDefault="0067150B" w:rsidP="0067150B">
            <w:pPr>
              <w:spacing w:after="0" w:line="240" w:lineRule="auto"/>
              <w:ind w:left="-65" w:right="-1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right="-108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F3E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1984" w:type="dxa"/>
          </w:tcPr>
          <w:p w:rsidR="0067150B" w:rsidRPr="00B20F3E" w:rsidRDefault="0067150B" w:rsidP="0067150B">
            <w:pPr>
              <w:spacing w:after="0" w:line="240" w:lineRule="auto"/>
              <w:ind w:left="-108" w:right="-108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rPr>
          <w:trHeight w:val="466"/>
        </w:trPr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Style w:val="117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1984" w:type="dxa"/>
          </w:tcPr>
          <w:p w:rsidR="0067150B" w:rsidRPr="003020BE" w:rsidRDefault="0067150B" w:rsidP="0067150B">
            <w:pPr>
              <w:spacing w:line="160" w:lineRule="auto"/>
              <w:ind w:right="395"/>
              <w:rPr>
                <w:rStyle w:val="117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Д</w:t>
            </w:r>
            <w:r w:rsidRPr="003020BE">
              <w:rPr>
                <w:rFonts w:ascii="Times New Roman" w:hAnsi="Times New Roman"/>
                <w:w w:val="90"/>
                <w:sz w:val="24"/>
              </w:rPr>
              <w:t>атчик температуры платиновый, датчик давления</w:t>
            </w:r>
            <w:r w:rsidRPr="003020BE">
              <w:rPr>
                <w:rFonts w:ascii="Times New Roman" w:hAnsi="Times New Roman"/>
                <w:spacing w:val="-28"/>
                <w:w w:val="90"/>
                <w:sz w:val="24"/>
              </w:rPr>
              <w:t xml:space="preserve"> 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1984" w:type="dxa"/>
          </w:tcPr>
          <w:p w:rsidR="0067150B" w:rsidRPr="00832F68" w:rsidRDefault="0067150B" w:rsidP="0067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68">
              <w:rPr>
                <w:rFonts w:ascii="Times New Roman" w:hAnsi="Times New Roman"/>
                <w:sz w:val="24"/>
                <w:szCs w:val="24"/>
              </w:rPr>
              <w:t>весы технохимические или электронные; свеча; колба плоскодонная 250 мл; ложка для сжигания</w:t>
            </w:r>
          </w:p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7"/>
                <w:sz w:val="24"/>
                <w:szCs w:val="24"/>
              </w:rPr>
            </w:pPr>
            <w:r w:rsidRPr="00832F68">
              <w:rPr>
                <w:rFonts w:eastAsia="Times New Roman"/>
                <w:sz w:val="24"/>
                <w:szCs w:val="24"/>
              </w:rPr>
              <w:t>веществ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65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65" w:right="-108"/>
              <w:rPr>
                <w:rStyle w:val="117"/>
                <w:sz w:val="24"/>
                <w:szCs w:val="24"/>
              </w:rPr>
            </w:pP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цифровой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лаборатории: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цифровой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лаборатории: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цифровой</w:t>
            </w:r>
            <w:r w:rsidRPr="003020B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лаборатории: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3020BE">
              <w:rPr>
                <w:rFonts w:ascii="Times New Roman" w:hAnsi="Times New Roman"/>
                <w:w w:val="90"/>
                <w:sz w:val="24"/>
              </w:rPr>
              <w:t>датчик</w:t>
            </w:r>
            <w:r w:rsidRPr="003020B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108" w:right="-108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1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108" w:right="-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D91"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 w:rsidRPr="006F2D91">
              <w:rPr>
                <w:rStyle w:val="115"/>
                <w:color w:val="000000"/>
                <w:sz w:val="24"/>
                <w:szCs w:val="24"/>
              </w:rPr>
              <w:t>.№ 1 «Начальные понятия и законы химии»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108" w:right="-125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8472" w:type="dxa"/>
            <w:gridSpan w:val="7"/>
          </w:tcPr>
          <w:p w:rsidR="0067150B" w:rsidRPr="006F2D91" w:rsidRDefault="0067150B" w:rsidP="0067150B">
            <w:pPr>
              <w:pStyle w:val="a3"/>
              <w:jc w:val="center"/>
              <w:rPr>
                <w:rStyle w:val="114"/>
                <w:bCs/>
                <w:color w:val="000000"/>
                <w:sz w:val="24"/>
              </w:rPr>
            </w:pPr>
            <w:r w:rsidRPr="006F2D91">
              <w:rPr>
                <w:rStyle w:val="112"/>
                <w:bCs/>
                <w:color w:val="000000"/>
                <w:sz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6F2D91">
              <w:rPr>
                <w:rStyle w:val="114"/>
                <w:bCs/>
                <w:color w:val="000000"/>
                <w:sz w:val="24"/>
              </w:rPr>
              <w:t>(18 ч)</w:t>
            </w:r>
          </w:p>
          <w:p w:rsidR="0067150B" w:rsidRPr="00BD130A" w:rsidRDefault="0067150B" w:rsidP="0067150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984" w:type="dxa"/>
          </w:tcPr>
          <w:p w:rsidR="0067150B" w:rsidRPr="006F2D91" w:rsidRDefault="0067150B" w:rsidP="0067150B">
            <w:pPr>
              <w:pStyle w:val="a3"/>
              <w:jc w:val="center"/>
              <w:rPr>
                <w:rStyle w:val="112"/>
                <w:bCs/>
                <w:color w:val="000000"/>
                <w:sz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П. р.№4</w:t>
            </w:r>
            <w:r w:rsidRPr="0019510A">
              <w:rPr>
                <w:rStyle w:val="3"/>
                <w:color w:val="000000"/>
                <w:sz w:val="24"/>
                <w:szCs w:val="24"/>
              </w:rPr>
              <w:t xml:space="preserve"> «</w:t>
            </w:r>
            <w:r w:rsidRPr="001951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951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19510A">
              <w:rPr>
                <w:rStyle w:val="115"/>
                <w:color w:val="000000"/>
                <w:sz w:val="24"/>
                <w:szCs w:val="24"/>
              </w:rPr>
              <w:t>. №5</w:t>
            </w:r>
            <w:r w:rsidRPr="0019510A">
              <w:rPr>
                <w:rStyle w:val="3"/>
                <w:color w:val="000000"/>
                <w:sz w:val="24"/>
                <w:szCs w:val="24"/>
              </w:rPr>
              <w:t xml:space="preserve"> «</w:t>
            </w:r>
            <w:r w:rsidRPr="001951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Количество вещества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1951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1951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108" w:right="-109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цифровой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лаборатории:</w:t>
            </w:r>
            <w:r w:rsidRPr="003020BE">
              <w:rPr>
                <w:spacing w:val="14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51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19510A">
              <w:rPr>
                <w:rStyle w:val="115"/>
                <w:color w:val="000000"/>
                <w:sz w:val="24"/>
                <w:szCs w:val="24"/>
              </w:rPr>
              <w:t>. № 6</w:t>
            </w:r>
            <w:r w:rsidRPr="0019510A">
              <w:rPr>
                <w:rStyle w:val="3"/>
                <w:color w:val="000000"/>
                <w:sz w:val="24"/>
                <w:szCs w:val="24"/>
              </w:rPr>
              <w:t>«</w:t>
            </w:r>
            <w:r w:rsidRPr="001951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цифровой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лаборатории:</w:t>
            </w:r>
            <w:r w:rsidRPr="003020BE">
              <w:rPr>
                <w:spacing w:val="14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теме: «Важнейшие представители неорганических веществ. Количественные отношения в химии»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 xml:space="preserve">К.р.№2 по теме: «Важнейшие представители неорганических веществ. 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8472" w:type="dxa"/>
            <w:gridSpan w:val="7"/>
          </w:tcPr>
          <w:p w:rsidR="0067150B" w:rsidRPr="006F2D91" w:rsidRDefault="0067150B" w:rsidP="0067150B">
            <w:pPr>
              <w:pStyle w:val="a3"/>
              <w:jc w:val="center"/>
              <w:rPr>
                <w:b/>
              </w:rPr>
            </w:pPr>
            <w:r w:rsidRPr="006F2D91">
              <w:rPr>
                <w:rStyle w:val="112"/>
                <w:bCs/>
                <w:color w:val="000000"/>
                <w:sz w:val="24"/>
              </w:rPr>
              <w:t>Основные классы неорганических соединений (10 ч)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pStyle w:val="a3"/>
              <w:jc w:val="center"/>
              <w:rPr>
                <w:rStyle w:val="112"/>
                <w:bCs/>
                <w:color w:val="000000"/>
                <w:sz w:val="24"/>
              </w:rPr>
            </w:pPr>
          </w:p>
        </w:tc>
      </w:tr>
      <w:tr w:rsidR="0067150B" w:rsidRPr="006F2D91" w:rsidTr="0067150B">
        <w:trPr>
          <w:trHeight w:val="696"/>
        </w:trPr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rPr>
          <w:trHeight w:val="323"/>
        </w:trPr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Основания: классификация и свойства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цифровой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лаборатории:</w:t>
            </w:r>
            <w:r w:rsidRPr="003020BE">
              <w:rPr>
                <w:spacing w:val="14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цифровой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лаборатории:</w:t>
            </w:r>
            <w:r w:rsidRPr="003020BE">
              <w:rPr>
                <w:spacing w:val="14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цифровой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лаборатории:</w:t>
            </w:r>
            <w:r w:rsidRPr="003020BE">
              <w:rPr>
                <w:spacing w:val="14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 xml:space="preserve">Классификация солей  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цифровой</w:t>
            </w:r>
            <w:r w:rsidRPr="003020BE">
              <w:rPr>
                <w:spacing w:val="9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лаборатории:</w:t>
            </w:r>
            <w:r w:rsidRPr="003020BE">
              <w:rPr>
                <w:spacing w:val="14"/>
                <w:sz w:val="24"/>
              </w:rPr>
              <w:t xml:space="preserve"> </w:t>
            </w:r>
            <w:r w:rsidRPr="003020BE">
              <w:rPr>
                <w:w w:val="90"/>
                <w:sz w:val="24"/>
              </w:rPr>
              <w:t>датчик</w:t>
            </w:r>
            <w:r w:rsidRPr="003020BE">
              <w:rPr>
                <w:spacing w:val="1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рН</w:t>
            </w: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51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19510A">
              <w:rPr>
                <w:rStyle w:val="115"/>
                <w:color w:val="000000"/>
                <w:sz w:val="24"/>
                <w:szCs w:val="24"/>
              </w:rPr>
              <w:t>. № 7</w:t>
            </w:r>
            <w:r w:rsidRPr="0019510A">
              <w:rPr>
                <w:rStyle w:val="3"/>
                <w:color w:val="000000"/>
                <w:sz w:val="24"/>
                <w:szCs w:val="24"/>
              </w:rPr>
              <w:t xml:space="preserve"> «</w:t>
            </w:r>
            <w:r w:rsidRPr="001951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теме:  «Основные классы неорганических соединений»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510A"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 w:rsidRPr="0019510A">
              <w:rPr>
                <w:rStyle w:val="115"/>
                <w:color w:val="000000"/>
                <w:sz w:val="24"/>
                <w:szCs w:val="24"/>
              </w:rPr>
              <w:t>. №3  по теме:  «Основные классы неорганических соединений»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8472" w:type="dxa"/>
            <w:gridSpan w:val="7"/>
          </w:tcPr>
          <w:p w:rsidR="0067150B" w:rsidRPr="006F2D91" w:rsidRDefault="0067150B" w:rsidP="0067150B">
            <w:pPr>
              <w:pStyle w:val="a3"/>
              <w:jc w:val="center"/>
              <w:rPr>
                <w:b/>
                <w:i/>
              </w:rPr>
            </w:pPr>
            <w:r w:rsidRPr="006F2D91">
              <w:rPr>
                <w:rStyle w:val="114"/>
                <w:bCs/>
                <w:color w:val="000000"/>
                <w:sz w:val="24"/>
              </w:rPr>
              <w:t xml:space="preserve">Периодический закон и Периодическая система химических элементов </w:t>
            </w:r>
            <w:r w:rsidRPr="006F2D91">
              <w:rPr>
                <w:rStyle w:val="115"/>
                <w:color w:val="000000"/>
                <w:sz w:val="24"/>
              </w:rPr>
              <w:t>Д</w:t>
            </w:r>
            <w:r w:rsidRPr="006F2D91">
              <w:rPr>
                <w:rStyle w:val="114"/>
                <w:bCs/>
                <w:color w:val="000000"/>
                <w:sz w:val="24"/>
              </w:rPr>
              <w:t>. И. Менделеева и строение атома (8 ч)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pStyle w:val="a3"/>
              <w:jc w:val="center"/>
              <w:rPr>
                <w:rStyle w:val="114"/>
                <w:bCs/>
                <w:color w:val="000000"/>
                <w:sz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67150B" w:rsidRPr="006F2D91" w:rsidRDefault="0067150B" w:rsidP="0067150B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rPr>
          <w:trHeight w:val="109"/>
        </w:trPr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Открытие Д. И. Менделеевым</w:t>
            </w:r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Периодического закона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</w:rPr>
              <w:t>Промежуточная аттестация</w:t>
            </w:r>
          </w:p>
        </w:tc>
        <w:tc>
          <w:tcPr>
            <w:tcW w:w="1984" w:type="dxa"/>
          </w:tcPr>
          <w:p w:rsidR="0067150B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Style w:val="c0"/>
                <w:color w:val="000000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6F2D91">
              <w:rPr>
                <w:rStyle w:val="114"/>
                <w:bCs/>
                <w:color w:val="000000"/>
                <w:sz w:val="24"/>
                <w:szCs w:val="24"/>
              </w:rPr>
              <w:t>Д</w:t>
            </w:r>
            <w:r w:rsidRPr="006F2D91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ind w:left="-65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8472" w:type="dxa"/>
            <w:gridSpan w:val="7"/>
          </w:tcPr>
          <w:p w:rsidR="0067150B" w:rsidRPr="006F2D91" w:rsidRDefault="0067150B" w:rsidP="0067150B">
            <w:pPr>
              <w:pStyle w:val="a3"/>
              <w:jc w:val="center"/>
              <w:rPr>
                <w:rStyle w:val="113"/>
                <w:iCs/>
                <w:color w:val="000000"/>
                <w:sz w:val="24"/>
              </w:rPr>
            </w:pPr>
            <w:r w:rsidRPr="006F2D91">
              <w:rPr>
                <w:rStyle w:val="115"/>
                <w:b/>
                <w:color w:val="000000"/>
                <w:sz w:val="24"/>
              </w:rPr>
              <w:t>Х</w:t>
            </w:r>
            <w:r w:rsidRPr="006F2D91">
              <w:rPr>
                <w:rStyle w:val="114"/>
                <w:bCs/>
                <w:color w:val="000000"/>
                <w:sz w:val="24"/>
              </w:rPr>
              <w:t xml:space="preserve">имическая связь. </w:t>
            </w:r>
            <w:proofErr w:type="spellStart"/>
            <w:r w:rsidRPr="006F2D91">
              <w:rPr>
                <w:rStyle w:val="114"/>
                <w:bCs/>
                <w:color w:val="000000"/>
                <w:sz w:val="24"/>
              </w:rPr>
              <w:t>Окислительно</w:t>
            </w:r>
            <w:proofErr w:type="spellEnd"/>
            <w:r w:rsidRPr="006F2D91">
              <w:rPr>
                <w:rStyle w:val="114"/>
                <w:bCs/>
                <w:color w:val="000000"/>
                <w:sz w:val="24"/>
              </w:rPr>
              <w:t xml:space="preserve">-восстановительные реакции </w:t>
            </w:r>
            <w:r w:rsidRPr="006F2D91">
              <w:rPr>
                <w:rStyle w:val="115"/>
                <w:b/>
                <w:color w:val="000000"/>
                <w:sz w:val="24"/>
              </w:rPr>
              <w:t xml:space="preserve">(11 </w:t>
            </w:r>
            <w:r w:rsidRPr="006F2D91">
              <w:rPr>
                <w:rStyle w:val="114"/>
                <w:bCs/>
                <w:color w:val="000000"/>
                <w:sz w:val="24"/>
              </w:rPr>
              <w:t>ч</w:t>
            </w:r>
            <w:r w:rsidRPr="006F2D91">
              <w:rPr>
                <w:rStyle w:val="115"/>
                <w:color w:val="000000"/>
                <w:sz w:val="24"/>
              </w:rPr>
              <w:t>)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pStyle w:val="a3"/>
              <w:jc w:val="center"/>
              <w:rPr>
                <w:rStyle w:val="115"/>
                <w:b/>
                <w:color w:val="000000"/>
                <w:sz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203BA1">
              <w:rPr>
                <w:rFonts w:eastAsia="Times New Roman"/>
                <w:sz w:val="24"/>
                <w:szCs w:val="24"/>
              </w:rPr>
              <w:t xml:space="preserve">Цифровая лаборатория Цифровой датчик температуры платиновый; датчик температуры </w:t>
            </w:r>
            <w:proofErr w:type="spellStart"/>
            <w:r w:rsidRPr="00203BA1">
              <w:rPr>
                <w:rFonts w:eastAsia="Times New Roman"/>
                <w:sz w:val="24"/>
                <w:szCs w:val="24"/>
              </w:rPr>
              <w:t>термопарный</w:t>
            </w:r>
            <w:proofErr w:type="spellEnd"/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203BA1">
              <w:rPr>
                <w:rFonts w:eastAsia="Times New Roman"/>
                <w:sz w:val="24"/>
                <w:szCs w:val="24"/>
              </w:rPr>
              <w:t xml:space="preserve">Цифровая лаборатория Цифровой датчик температуры платиновый; датчик температуры </w:t>
            </w:r>
            <w:proofErr w:type="spellStart"/>
            <w:r w:rsidRPr="00203BA1">
              <w:rPr>
                <w:rFonts w:eastAsia="Times New Roman"/>
                <w:sz w:val="24"/>
                <w:szCs w:val="24"/>
              </w:rPr>
              <w:t>термопарный</w:t>
            </w:r>
            <w:proofErr w:type="spellEnd"/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F2D91" w:rsidRDefault="0067150B" w:rsidP="0067150B">
            <w:pPr>
              <w:spacing w:after="0" w:line="240" w:lineRule="auto"/>
              <w:rPr>
                <w:rStyle w:val="c0"/>
                <w:color w:val="000000"/>
                <w:sz w:val="24"/>
                <w:szCs w:val="24"/>
              </w:rPr>
            </w:pPr>
            <w:r w:rsidRPr="006F2D91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984" w:type="dxa"/>
          </w:tcPr>
          <w:p w:rsidR="0067150B" w:rsidRPr="006F2D91" w:rsidRDefault="0067150B" w:rsidP="0067150B">
            <w:pPr>
              <w:spacing w:after="0" w:line="240" w:lineRule="auto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4158B0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51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19510A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1951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19510A">
              <w:rPr>
                <w:rStyle w:val="115"/>
                <w:color w:val="000000"/>
                <w:sz w:val="24"/>
                <w:szCs w:val="24"/>
              </w:rPr>
              <w:t xml:space="preserve"> восстановительные реакции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rPr>
          <w:trHeight w:val="431"/>
        </w:trPr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1951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1951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темам: «ПЗ и  ПСХЭ» и «Строение вещества. ОВР»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F2D91" w:rsidTr="0067150B">
        <w:tc>
          <w:tcPr>
            <w:tcW w:w="697" w:type="dxa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9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8" w:type="dxa"/>
            <w:gridSpan w:val="3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7150B" w:rsidRPr="006F2D91" w:rsidRDefault="0067150B" w:rsidP="0067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5F5907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67150B" w:rsidRPr="0019510A" w:rsidRDefault="0067150B" w:rsidP="0067150B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67150B" w:rsidRPr="0067150B" w:rsidTr="0067150B">
        <w:tc>
          <w:tcPr>
            <w:tcW w:w="704" w:type="dxa"/>
            <w:gridSpan w:val="2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  <w:gridSpan w:val="3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67150B" w:rsidRPr="0067150B" w:rsidRDefault="0067150B" w:rsidP="006715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38" w:type="dxa"/>
          </w:tcPr>
          <w:p w:rsidR="0067150B" w:rsidRPr="0067150B" w:rsidRDefault="0067150B" w:rsidP="0067150B">
            <w:pPr>
              <w:pStyle w:val="a3"/>
              <w:tabs>
                <w:tab w:val="left" w:pos="225"/>
                <w:tab w:val="center" w:pos="592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671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Резерв – 2 часа -  «Решение расчетных задач»</w:t>
            </w:r>
          </w:p>
        </w:tc>
        <w:tc>
          <w:tcPr>
            <w:tcW w:w="1984" w:type="dxa"/>
          </w:tcPr>
          <w:p w:rsidR="0067150B" w:rsidRPr="0067150B" w:rsidRDefault="0067150B" w:rsidP="0067150B">
            <w:pPr>
              <w:pStyle w:val="a3"/>
              <w:tabs>
                <w:tab w:val="left" w:pos="225"/>
                <w:tab w:val="center" w:pos="592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2"/>
      <w:bookmarkEnd w:id="3"/>
    </w:tbl>
    <w:p w:rsidR="0067150B" w:rsidRPr="0067150B" w:rsidRDefault="0067150B" w:rsidP="0067150B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0B" w:rsidRPr="006F2D91" w:rsidRDefault="0067150B" w:rsidP="0067150B">
      <w:pPr>
        <w:pStyle w:val="a3"/>
        <w:spacing w:line="264" w:lineRule="auto"/>
        <w:jc w:val="center"/>
        <w:rPr>
          <w:b/>
        </w:rPr>
      </w:pPr>
    </w:p>
    <w:p w:rsidR="0067150B" w:rsidRPr="006F2D91" w:rsidRDefault="0067150B" w:rsidP="0067150B">
      <w:pPr>
        <w:pStyle w:val="a3"/>
        <w:spacing w:line="264" w:lineRule="auto"/>
        <w:jc w:val="center"/>
        <w:rPr>
          <w:b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94D" w:rsidRDefault="0055694D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150B" w:rsidRPr="0067150B" w:rsidRDefault="0067150B" w:rsidP="0067150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 к рабочей программе</w:t>
      </w:r>
    </w:p>
    <w:p w:rsidR="0067150B" w:rsidRPr="0067150B" w:rsidRDefault="0067150B" w:rsidP="0067150B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9 класса по химии</w:t>
      </w:r>
    </w:p>
    <w:p w:rsidR="0067150B" w:rsidRPr="0067150B" w:rsidRDefault="0067150B" w:rsidP="0067150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химии построена на основе фундаментального ядра содержания основного общего обра</w:t>
      </w:r>
      <w:r w:rsidRPr="0067150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67150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нравственного развития и воспитания гражданина России.</w:t>
      </w:r>
    </w:p>
    <w:p w:rsidR="0067150B" w:rsidRPr="0067150B" w:rsidRDefault="0067150B" w:rsidP="0067150B">
      <w:pPr>
        <w:spacing w:after="0" w:line="240" w:lineRule="auto"/>
        <w:jc w:val="both"/>
        <w:rPr>
          <w:rFonts w:ascii="Times New Roman" w:eastAsiaTheme="minorEastAsia" w:hAnsi="Times New Roman"/>
          <w:spacing w:val="-5"/>
          <w:lang w:eastAsia="ru-RU"/>
        </w:rPr>
      </w:pPr>
      <w:r w:rsidRPr="0067150B">
        <w:rPr>
          <w:rFonts w:ascii="Times New Roman" w:eastAsiaTheme="minorEastAsia" w:hAnsi="Times New Roman"/>
          <w:b/>
          <w:lang w:eastAsia="ru-RU"/>
        </w:rPr>
        <w:t>УМК:</w:t>
      </w:r>
    </w:p>
    <w:p w:rsidR="0067150B" w:rsidRPr="0067150B" w:rsidRDefault="0067150B" w:rsidP="0067150B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/>
          <w:lang w:eastAsia="ru-RU"/>
        </w:rPr>
        <w:t>-</w:t>
      </w:r>
      <w:r w:rsidRPr="0067150B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Учебник </w:t>
      </w:r>
      <w:r w:rsidRPr="0067150B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О.С. Габриелян,  И. С. Остроумов, С.А. Гладков,  </w:t>
      </w:r>
      <w:r w:rsidRPr="0067150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67150B">
        <w:rPr>
          <w:rFonts w:ascii="Times New Roman" w:eastAsiaTheme="minorEastAsia" w:hAnsi="Times New Roman"/>
          <w:spacing w:val="-5"/>
          <w:sz w:val="24"/>
          <w:szCs w:val="24"/>
          <w:lang w:eastAsia="ru-RU"/>
        </w:rPr>
        <w:t xml:space="preserve"> М., «Просвещение», 2019 г.</w:t>
      </w:r>
    </w:p>
    <w:p w:rsidR="0067150B" w:rsidRPr="0067150B" w:rsidRDefault="0067150B" w:rsidP="006715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50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67150B" w:rsidRPr="0067150B" w:rsidRDefault="0067150B" w:rsidP="006715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50B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химии 9  класса рассчитан на 2 часа  в неделю в объеме 68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67150B" w:rsidRPr="0067150B" w:rsidRDefault="0067150B" w:rsidP="006715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0B" w:rsidRPr="0067150B" w:rsidRDefault="0067150B" w:rsidP="0067150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Планируемые предметные результаты </w:t>
      </w:r>
    </w:p>
    <w:p w:rsidR="0067150B" w:rsidRPr="0067150B" w:rsidRDefault="0067150B" w:rsidP="0067150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150B" w:rsidRPr="0067150B" w:rsidRDefault="0067150B" w:rsidP="0067150B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67150B" w:rsidRPr="0067150B" w:rsidRDefault="0067150B" w:rsidP="0067150B">
      <w:pPr>
        <w:widowControl w:val="0"/>
        <w:tabs>
          <w:tab w:val="left" w:pos="142"/>
          <w:tab w:val="left" w:pos="782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характеризовать основные методы познания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:н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аблюдение ,измерение , эксперимент;</w:t>
      </w:r>
    </w:p>
    <w:p w:rsidR="0067150B" w:rsidRPr="0067150B" w:rsidRDefault="0067150B" w:rsidP="0067150B">
      <w:pPr>
        <w:widowControl w:val="0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описывать свойства твёрдых, жидких, газообразных веществ, выделяя их существенные признаки;</w:t>
      </w:r>
    </w:p>
    <w:p w:rsidR="0067150B" w:rsidRPr="0067150B" w:rsidRDefault="0067150B" w:rsidP="0067150B">
      <w:pPr>
        <w:widowControl w:val="0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смысл основных химических понятий «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атом»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,«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молекула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«химический элемент»,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«простое вещество», «сложное вещество», «валентность», «химическая реакция», используя знаковую систему химии;</w:t>
      </w:r>
    </w:p>
    <w:p w:rsidR="0067150B" w:rsidRPr="0067150B" w:rsidRDefault="0067150B" w:rsidP="0067150B">
      <w:pPr>
        <w:widowControl w:val="0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смысл законов сохранения массы веществ, постоянства состава, атомно-молекулярной теории;</w:t>
      </w:r>
    </w:p>
    <w:p w:rsidR="0067150B" w:rsidRPr="0067150B" w:rsidRDefault="0067150B" w:rsidP="0067150B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химические и физические явления;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выявлять признаки, свидетельствующие о протекании химической реакции при выполнении химического опыта;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уравнения химических реакций;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правила безопасной работы при проведении опытов;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лабораторным оборудованием и посудой;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вычислять относительную молекулярную и молярную массы веществ;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вычислять массовую долю химического элемента по формуле соединения;</w:t>
      </w:r>
    </w:p>
    <w:p w:rsidR="0067150B" w:rsidRPr="0067150B" w:rsidRDefault="0067150B" w:rsidP="0067150B">
      <w:pPr>
        <w:widowControl w:val="0"/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смысл понятий «тепловой эффект реакции», «молярный объем»;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называть соединения изученных классов неорганических веществ;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принадлежность веществ к определенному классу соединений;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 формулы неорганических соединений изученных классов;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 опыты, подтверждающие химические свойства изученных классов неорганических веществ;</w:t>
      </w:r>
    </w:p>
    <w:p w:rsidR="0067150B" w:rsidRPr="0067150B" w:rsidRDefault="0067150B" w:rsidP="0067150B">
      <w:pPr>
        <w:widowControl w:val="0"/>
        <w:tabs>
          <w:tab w:val="left" w:pos="101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опытным путем растворы кислот и щелочей по изменению окраски индикатора;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 взаимосвязь между классами неорганических соединений;</w:t>
      </w:r>
    </w:p>
    <w:p w:rsidR="0067150B" w:rsidRPr="0067150B" w:rsidRDefault="0067150B" w:rsidP="0067150B">
      <w:pPr>
        <w:widowControl w:val="0"/>
        <w:tabs>
          <w:tab w:val="left" w:pos="993"/>
          <w:tab w:val="left" w:pos="6662"/>
          <w:tab w:val="left" w:pos="826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смысл понятий «ион»,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«катион»,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«анион»,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«электролиты»,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неэлектролиты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«электролитическая диссоциация»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«окислитель»,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«степень окисления»,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«восстановитель»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,«окисление»,</w:t>
      </w:r>
      <w:r w:rsidR="005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«восстановление»;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степень окисления атома элемента в соединении;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смысл теории электролитической диссоциации;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 уравнения электролитической диссоциации кислот, щелочей, солей;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объяснять сущность процесса электролитической диссоциации и реакций ионного обмена;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 полные и сокращённые ионные уравнения реакций обмена;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возможность протекания реакций ионного обмена;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приводить  реакции, подтверждающие качественный состав различных веществ;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окислитель и восстановитель;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составлять  уравнения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окислительно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-восстановительных реакций;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называть факторы, влияющие на скорость химической реакции;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классифицировать  химические реакции по различным признакам;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 взаимосвязь между составом, строением и свойствами неметаллов;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 опыты по получению, собиранию и изучению химических свойств газообразных веществ: углекислого газа, аммиака;</w:t>
      </w:r>
    </w:p>
    <w:p w:rsidR="0067150B" w:rsidRPr="0067150B" w:rsidRDefault="0067150B" w:rsidP="0067150B">
      <w:pPr>
        <w:widowControl w:val="0"/>
        <w:tabs>
          <w:tab w:val="left" w:pos="993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опытным путём газообразные вещества: углекислый газ и аммиак;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характеризовать взаимосвязь между составом, строением и свойствами металлов;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7150B" w:rsidRPr="0067150B" w:rsidRDefault="0067150B" w:rsidP="0067150B">
      <w:pPr>
        <w:widowControl w:val="0"/>
        <w:tabs>
          <w:tab w:val="left" w:pos="1032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оценивать влияние химического загрязнения окружающей среды на организм человека;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 обращаться с веществами в повседневной жизни;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7150B" w:rsidRPr="0067150B" w:rsidRDefault="0067150B" w:rsidP="0067150B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</w:rPr>
      </w:pPr>
    </w:p>
    <w:p w:rsidR="0067150B" w:rsidRPr="0067150B" w:rsidRDefault="0067150B" w:rsidP="0067150B">
      <w:pPr>
        <w:widowControl w:val="0"/>
        <w:spacing w:after="0"/>
        <w:ind w:left="40" w:firstLine="720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/>
        <w:ind w:left="760"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/>
        <w:ind w:left="760"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характеризовать  вещества по составу, строению и свойствам, устанавливают  причинно-следственные связи между данными характеристиками вещества;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/>
        <w:ind w:left="760"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составлять молекулярные и полные ионные уравнения по сокращённым ионным уравнениям;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/>
        <w:ind w:left="760"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/>
        <w:ind w:left="760"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7150B" w:rsidRPr="0067150B" w:rsidRDefault="0067150B" w:rsidP="0067150B">
      <w:pPr>
        <w:widowControl w:val="0"/>
        <w:tabs>
          <w:tab w:val="left" w:pos="1032"/>
        </w:tabs>
        <w:spacing w:after="0"/>
        <w:ind w:left="760"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55694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реакции;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использовать приобретённые знания для экологически грамотного поведения в окружающей среде;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объективно оценивать информацию о веществах и химических процессах;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осознавать значение теоретических знаний по химии для практической деятельности человека;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7150B" w:rsidRPr="0067150B" w:rsidRDefault="0067150B" w:rsidP="0067150B">
      <w:pPr>
        <w:widowControl w:val="0"/>
        <w:tabs>
          <w:tab w:val="left" w:pos="1036"/>
        </w:tabs>
        <w:spacing w:after="0"/>
        <w:ind w:left="760" w:right="20"/>
        <w:rPr>
          <w:rFonts w:ascii="Times New Roman" w:hAnsi="Times New Roman" w:cs="Times New Roman"/>
          <w:i/>
          <w:iCs/>
          <w:sz w:val="27"/>
          <w:szCs w:val="27"/>
        </w:rPr>
        <w:sectPr w:rsidR="0067150B" w:rsidRPr="0067150B" w:rsidSect="0067150B">
          <w:pgSz w:w="11909" w:h="16838"/>
          <w:pgMar w:top="993" w:right="1238" w:bottom="1053" w:left="1262" w:header="0" w:footer="3" w:gutter="0"/>
          <w:cols w:space="720"/>
          <w:noEndnote/>
          <w:docGrid w:linePitch="360"/>
        </w:sectPr>
      </w:pPr>
    </w:p>
    <w:p w:rsidR="0067150B" w:rsidRPr="0067150B" w:rsidRDefault="0067150B" w:rsidP="0067150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150B" w:rsidRPr="0067150B" w:rsidRDefault="0067150B" w:rsidP="0067150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150B" w:rsidRPr="0067150B" w:rsidRDefault="0067150B" w:rsidP="0067150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 химия 9  класс</w:t>
      </w:r>
    </w:p>
    <w:p w:rsidR="0067150B" w:rsidRPr="0067150B" w:rsidRDefault="0067150B" w:rsidP="0067150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(68 часов, 2 часа в неделю)</w:t>
      </w:r>
    </w:p>
    <w:p w:rsidR="0067150B" w:rsidRPr="0067150B" w:rsidRDefault="0067150B" w:rsidP="0067150B">
      <w:pPr>
        <w:widowControl w:val="0"/>
        <w:spacing w:after="0"/>
        <w:ind w:left="10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1 Повторение и обобщение сведений по курсу 8 класса (5ч.)</w:t>
      </w:r>
    </w:p>
    <w:p w:rsidR="0067150B" w:rsidRPr="0067150B" w:rsidRDefault="0067150B" w:rsidP="0067150B">
      <w:pPr>
        <w:widowControl w:val="0"/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67150B" w:rsidRPr="0067150B" w:rsidRDefault="0067150B" w:rsidP="0067150B">
      <w:pPr>
        <w:widowControl w:val="0"/>
        <w:tabs>
          <w:tab w:val="left" w:pos="7003"/>
        </w:tabs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67150B" w:rsidRPr="0067150B" w:rsidRDefault="0067150B" w:rsidP="0067150B">
      <w:pPr>
        <w:widowControl w:val="0"/>
        <w:tabs>
          <w:tab w:val="left" w:pos="4437"/>
        </w:tabs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Лабораторные опыты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аммиака и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хлороводорода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Реакция нейтрализации.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теплового эффекта реакции нейтрализации.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серной кислоты с оксидом меди (II).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Разложение пероксида водорода с помощью каталазы картофеля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природы металлов при их взаимодействии с соляной кислотой.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природы кислот при взаимодействии их с железом.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температуры.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концентрации.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3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площади соприкосновения реагирующих веществ.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Зависимость скорости химической реакции от катализатора.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150B" w:rsidRPr="0067150B" w:rsidRDefault="0067150B" w:rsidP="0067150B">
      <w:pPr>
        <w:widowControl w:val="0"/>
        <w:spacing w:after="0"/>
        <w:ind w:left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2 Химические реакции в растворах электролитов (10ч.)</w:t>
      </w:r>
    </w:p>
    <w:p w:rsidR="0067150B" w:rsidRPr="0067150B" w:rsidRDefault="0067150B" w:rsidP="0067150B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об электролитической диссоциации. Электролиты и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неэлектролиты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67150B" w:rsidRPr="0067150B" w:rsidRDefault="0067150B" w:rsidP="0067150B">
      <w:pPr>
        <w:widowControl w:val="0"/>
        <w:spacing w:after="0" w:line="24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67150B" w:rsidRPr="0067150B" w:rsidRDefault="0067150B" w:rsidP="0067150B">
      <w:pPr>
        <w:widowControl w:val="0"/>
        <w:spacing w:after="0" w:line="240" w:lineRule="auto"/>
        <w:ind w:left="2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67150B" w:rsidRPr="0067150B" w:rsidRDefault="0067150B" w:rsidP="0067150B">
      <w:pPr>
        <w:widowControl w:val="0"/>
        <w:spacing w:after="0" w:line="240" w:lineRule="auto"/>
        <w:ind w:left="2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67150B" w:rsidRPr="0067150B" w:rsidRDefault="0067150B" w:rsidP="0067150B">
      <w:pPr>
        <w:widowControl w:val="0"/>
        <w:spacing w:after="0" w:line="240" w:lineRule="auto"/>
        <w:ind w:left="2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150B" w:rsidRPr="0067150B" w:rsidRDefault="0067150B" w:rsidP="0067150B">
      <w:pPr>
        <w:widowControl w:val="0"/>
        <w:spacing w:after="0" w:line="240" w:lineRule="auto"/>
        <w:ind w:left="2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окислительно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-восстановительных реакций.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Лабораторные опыты.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Диссоциация слабых электролитов на примере уксусной кислоты.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окраски индикаторов в кислотной среде.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Реакция нейтрализации раствора щёлочи различными кислотами.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гидроксида меди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).и его взаимодействие с различными кислотами.</w:t>
      </w:r>
    </w:p>
    <w:p w:rsidR="0067150B" w:rsidRPr="0067150B" w:rsidRDefault="0067150B" w:rsidP="0067150B">
      <w:pPr>
        <w:widowControl w:val="0"/>
        <w:numPr>
          <w:ilvl w:val="0"/>
          <w:numId w:val="5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сильных кислот с оксидом меди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18-20. Взаимодействие кислот с металлами.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Качественная реакция на карбонат-ион.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студня кремниевой кислоты.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Качественная реакция на хлорид - или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сульфат-ионы</w:t>
      </w:r>
      <w:proofErr w:type="gramEnd"/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окраски индикаторов в щелочной среде.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щелочей с углекислым газом.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Качественная реакция на катион аммония.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гидроксида меди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его разложение.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карбонатов с кислотами.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гидроксида железа(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железа с раствором сульфата меди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418"/>
        </w:tabs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окислительно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-восстановительных реакций</w:t>
      </w:r>
    </w:p>
    <w:p w:rsidR="0067150B" w:rsidRPr="0067150B" w:rsidRDefault="0067150B" w:rsidP="00671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150B" w:rsidRPr="0067150B" w:rsidRDefault="0067150B" w:rsidP="00671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3 Неметаллы и их соединения(25ч.)</w:t>
      </w: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Строение атомов неметаллов и их положение в Периодической системе. Ряд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электроотрицательности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Галогеноводороды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соответствующие им кислоты: плавиковая, соляная,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бромоводородная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иодоводородная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Галогениды. Качественные реакции на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галогенид-ионы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соединений галогенов и их биологическая роль.</w:t>
      </w:r>
    </w:p>
    <w:p w:rsidR="0067150B" w:rsidRPr="0067150B" w:rsidRDefault="0067150B" w:rsidP="0067150B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характеристика элементов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VIA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 серы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сернистая кислота, сульфиты. Качественная реакция на сульфит-ион.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  серы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серная кислота, сульфаты. Кристаллогидраты. Качественная реакция на сульфат-ион.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характеристика элементов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Фосфор, строение атома и аллотропия. Фосфиды.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Фосфин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Оксид фосфора(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ортофосфорная кислота. Фосфаты. Фосфорные удобрения. Инсектициды.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характеристика элементов IV 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Оксид углерода(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строение молекулы, получение и его свойства. Оксид углерода(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Уксусная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представитель класса карбоновых кислот.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Кремний, строение его атома и свойства. Кремний в природе. Силициды и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силан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Оксид кремния(1У). Кремниевая кислота и её соли.</w:t>
      </w:r>
    </w:p>
    <w:p w:rsidR="0067150B" w:rsidRPr="0067150B" w:rsidRDefault="0067150B" w:rsidP="0067150B">
      <w:pPr>
        <w:widowControl w:val="0"/>
        <w:tabs>
          <w:tab w:val="left" w:pos="2569"/>
        </w:tabs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стекла и цемента. Продукция силикатной промышленности: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оптическое волокно, керамика, фарфор, фаянс. 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Оптическое волокно.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Лабораторные опыты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Распознавание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галогенид-ионов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Качественные реакции на 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сульфат-ионы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Качественная реакция на катион аммония.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Химические свойства азотной кислоты, как электролита.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Качественные реакции на фосфат-ион.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и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свойстваугольной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кислоты.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Качественная реакция на карбонат-ион.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29"/>
        </w:tabs>
        <w:spacing w:after="0" w:line="240" w:lineRule="auto"/>
        <w:ind w:right="16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Пропускание углекислого газа через раствор силиката натрия. </w:t>
      </w:r>
    </w:p>
    <w:p w:rsidR="0067150B" w:rsidRPr="0067150B" w:rsidRDefault="0067150B" w:rsidP="0067150B">
      <w:pPr>
        <w:widowControl w:val="0"/>
        <w:tabs>
          <w:tab w:val="left" w:pos="429"/>
        </w:tabs>
        <w:spacing w:after="0" w:line="240" w:lineRule="auto"/>
        <w:ind w:left="20" w:right="16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Практические работы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свойств соляной кислоты.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свойств серной кислоты.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аммиака и изучение его свойств.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углекислого газа и изучение его свойств.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150B" w:rsidRPr="0067150B" w:rsidRDefault="0067150B" w:rsidP="0067150B">
      <w:pPr>
        <w:widowControl w:val="0"/>
        <w:spacing w:after="0" w:line="240" w:lineRule="auto"/>
        <w:ind w:left="2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4 Металлы и их соединения (17ч.)</w:t>
      </w:r>
    </w:p>
    <w:p w:rsidR="0067150B" w:rsidRPr="0067150B" w:rsidRDefault="0067150B" w:rsidP="0067150B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щёлочно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земельных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металлов, их значение в природе и жизни человека. Карбонаты и гидрокарбонаты кальция.</w:t>
      </w:r>
    </w:p>
    <w:p w:rsidR="0067150B" w:rsidRPr="0067150B" w:rsidRDefault="0067150B" w:rsidP="0067150B">
      <w:pPr>
        <w:widowControl w:val="0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Иониты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оединения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67150B" w:rsidRPr="0067150B" w:rsidRDefault="0067150B" w:rsidP="0067150B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строения атома железа. Железо в природе. Важнейшие руды железа. Оксиды и гидроксиды железа(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железа(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Соли железа(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железа(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Обнаружение ионов катионов железа в растворе. Значение соединений железа.</w:t>
      </w:r>
    </w:p>
    <w:p w:rsidR="0067150B" w:rsidRPr="0067150B" w:rsidRDefault="0067150B" w:rsidP="0067150B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67150B" w:rsidRPr="0067150B" w:rsidRDefault="0067150B" w:rsidP="006715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Лабораторные опыты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железа с раствором сульфата меди(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известковой воды и опыты с ней.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гидроксидов железа(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(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sz w:val="24"/>
          <w:szCs w:val="24"/>
        </w:rPr>
        <w:t>Качественные реакции на катионы железа</w:t>
      </w:r>
    </w:p>
    <w:p w:rsidR="0067150B" w:rsidRPr="0067150B" w:rsidRDefault="0067150B" w:rsidP="006715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жесткой воды и способы её устранения.</w:t>
      </w:r>
    </w:p>
    <w:p w:rsidR="0067150B" w:rsidRPr="0067150B" w:rsidRDefault="0067150B" w:rsidP="0067150B">
      <w:pPr>
        <w:widowControl w:val="0"/>
        <w:numPr>
          <w:ilvl w:val="0"/>
          <w:numId w:val="7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экспериментальных задач по теме «Металлы».</w:t>
      </w:r>
    </w:p>
    <w:p w:rsidR="0067150B" w:rsidRPr="0067150B" w:rsidRDefault="0067150B" w:rsidP="0067150B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5 Химия и окружающая среда(2ч.)</w:t>
      </w:r>
    </w:p>
    <w:p w:rsidR="0067150B" w:rsidRPr="0067150B" w:rsidRDefault="0067150B" w:rsidP="0067150B">
      <w:pPr>
        <w:widowControl w:val="0"/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67150B" w:rsidRPr="0067150B" w:rsidRDefault="0067150B" w:rsidP="0067150B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67150B" w:rsidRPr="0067150B" w:rsidRDefault="0067150B" w:rsidP="0067150B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Лабораторные опыты</w:t>
      </w:r>
    </w:p>
    <w:p w:rsidR="0067150B" w:rsidRPr="0067150B" w:rsidRDefault="0067150B" w:rsidP="0067150B">
      <w:pPr>
        <w:widowControl w:val="0"/>
        <w:numPr>
          <w:ilvl w:val="0"/>
          <w:numId w:val="6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гранита.</w:t>
      </w:r>
    </w:p>
    <w:p w:rsidR="0067150B" w:rsidRPr="0067150B" w:rsidRDefault="0067150B" w:rsidP="0067150B">
      <w:pPr>
        <w:widowControl w:val="0"/>
        <w:tabs>
          <w:tab w:val="left" w:pos="6519"/>
        </w:tabs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150B" w:rsidRPr="0067150B" w:rsidRDefault="0067150B" w:rsidP="0067150B">
      <w:pPr>
        <w:widowControl w:val="0"/>
        <w:tabs>
          <w:tab w:val="left" w:pos="6519"/>
        </w:tabs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150B" w:rsidRPr="0067150B" w:rsidRDefault="0067150B" w:rsidP="0067150B">
      <w:pPr>
        <w:widowControl w:val="0"/>
        <w:tabs>
          <w:tab w:val="left" w:pos="6519"/>
        </w:tabs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6  Обобщение знаний по химии за курс основной школы.</w:t>
      </w:r>
    </w:p>
    <w:p w:rsidR="0067150B" w:rsidRPr="0067150B" w:rsidRDefault="0067150B" w:rsidP="0067150B">
      <w:pPr>
        <w:widowControl w:val="0"/>
        <w:tabs>
          <w:tab w:val="left" w:pos="6519"/>
        </w:tabs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1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Основному государственному экзамену (7ч.)</w:t>
      </w:r>
    </w:p>
    <w:p w:rsidR="0067150B" w:rsidRPr="0067150B" w:rsidRDefault="0067150B" w:rsidP="0067150B">
      <w:pPr>
        <w:widowControl w:val="0"/>
        <w:tabs>
          <w:tab w:val="left" w:pos="6519"/>
        </w:tabs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Строение атома в соответствии с положением химического элемента в Периодической системе. Строение вещества: химическая связь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икристаллические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67150B" w:rsidRPr="0067150B" w:rsidRDefault="0067150B" w:rsidP="0067150B">
      <w:pPr>
        <w:widowControl w:val="0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ио</w:t>
      </w:r>
      <w:proofErr w:type="gram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нного обмена. </w:t>
      </w:r>
      <w:proofErr w:type="spellStart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Окислительно</w:t>
      </w:r>
      <w:proofErr w:type="spellEnd"/>
      <w:r w:rsidRPr="00671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-восстановительные реакции.</w:t>
      </w:r>
    </w:p>
    <w:p w:rsidR="0067150B" w:rsidRPr="0067150B" w:rsidRDefault="0067150B" w:rsidP="006715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1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67150B" w:rsidRPr="0067150B" w:rsidRDefault="0067150B" w:rsidP="0067150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1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67150B" w:rsidRPr="0067150B" w:rsidRDefault="0067150B" w:rsidP="0067150B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2389"/>
        <w:gridCol w:w="2370"/>
        <w:gridCol w:w="1329"/>
        <w:gridCol w:w="1776"/>
        <w:gridCol w:w="1811"/>
        <w:gridCol w:w="19"/>
      </w:tblGrid>
      <w:tr w:rsidR="0067150B" w:rsidRPr="0067150B" w:rsidTr="0067150B">
        <w:trPr>
          <w:gridAfter w:val="1"/>
          <w:wAfter w:w="71" w:type="dxa"/>
        </w:trPr>
        <w:tc>
          <w:tcPr>
            <w:tcW w:w="1428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</w:tr>
      <w:tr w:rsidR="0067150B" w:rsidRPr="0067150B" w:rsidTr="0067150B">
        <w:trPr>
          <w:gridAfter w:val="1"/>
          <w:wAfter w:w="71" w:type="dxa"/>
          <w:trHeight w:val="335"/>
        </w:trPr>
        <w:tc>
          <w:tcPr>
            <w:tcW w:w="4111" w:type="dxa"/>
            <w:gridSpan w:val="2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Модуль</w:t>
            </w:r>
          </w:p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« Школьный урок»</w:t>
            </w: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практические  работы</w:t>
            </w: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649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Повторение и обобщение сведений по курсу 8 класса. Химические реакции </w:t>
            </w:r>
          </w:p>
          <w:p w:rsidR="0067150B" w:rsidRPr="0067150B" w:rsidRDefault="0067150B" w:rsidP="0067150B">
            <w:pPr>
              <w:tabs>
                <w:tab w:val="left" w:pos="53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1.Уроки «Я и профессия»  (курс профессионального самоопределения)</w:t>
            </w:r>
          </w:p>
          <w:p w:rsidR="0067150B" w:rsidRPr="0067150B" w:rsidRDefault="0067150B" w:rsidP="0067150B">
            <w:pPr>
              <w:tabs>
                <w:tab w:val="left" w:pos="53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2.Урок Здоровья </w:t>
            </w: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649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67150B" w:rsidRPr="0067150B" w:rsidRDefault="0067150B" w:rsidP="0067150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Химические реакции в растворах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649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67150B" w:rsidRPr="0067150B" w:rsidRDefault="0067150B" w:rsidP="0067150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Неметаллы и их соединения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1.Уроки Здоровья: «Последствия употребления наркотических средств и психотропных  веществ»</w:t>
            </w: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649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67150B" w:rsidRPr="0067150B" w:rsidRDefault="0067150B" w:rsidP="0067150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Металлы и их соединения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1.Уроки Здоровья: «Последствия употребления наркотических средств и психотропных  веществ»</w:t>
            </w: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649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67150B" w:rsidRPr="0067150B" w:rsidRDefault="0067150B" w:rsidP="0067150B">
            <w:pPr>
              <w:tabs>
                <w:tab w:val="left" w:pos="53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Химия и окружающая среда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tabs>
                <w:tab w:val="left" w:pos="53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649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67150B" w:rsidRPr="0067150B" w:rsidRDefault="0067150B" w:rsidP="00671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«Я и профессия»  (курс профессионального самоопределения)</w:t>
            </w:r>
          </w:p>
          <w:p w:rsidR="0067150B" w:rsidRPr="0067150B" w:rsidRDefault="0067150B" w:rsidP="006715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2.Уроки Здоровья  </w:t>
            </w: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67150B" w:rsidRPr="0067150B" w:rsidTr="0067150B">
        <w:tc>
          <w:tcPr>
            <w:tcW w:w="4111" w:type="dxa"/>
            <w:gridSpan w:val="2"/>
            <w:shd w:val="clear" w:color="auto" w:fill="auto"/>
          </w:tcPr>
          <w:p w:rsidR="0067150B" w:rsidRPr="0067150B" w:rsidRDefault="0067150B" w:rsidP="0067150B">
            <w:pPr>
              <w:tabs>
                <w:tab w:val="left" w:pos="536"/>
              </w:tabs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tabs>
                <w:tab w:val="left" w:pos="536"/>
              </w:tabs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7150B" w:rsidRPr="0067150B" w:rsidTr="0067150B">
        <w:trPr>
          <w:gridAfter w:val="1"/>
          <w:wAfter w:w="71" w:type="dxa"/>
        </w:trPr>
        <w:tc>
          <w:tcPr>
            <w:tcW w:w="4111" w:type="dxa"/>
            <w:gridSpan w:val="2"/>
            <w:shd w:val="clear" w:color="auto" w:fill="auto"/>
          </w:tcPr>
          <w:p w:rsidR="0067150B" w:rsidRPr="0067150B" w:rsidRDefault="0067150B" w:rsidP="0067150B">
            <w:pPr>
              <w:tabs>
                <w:tab w:val="left" w:pos="536"/>
              </w:tabs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67150B" w:rsidRPr="0067150B" w:rsidRDefault="0067150B" w:rsidP="0067150B">
            <w:pPr>
              <w:tabs>
                <w:tab w:val="left" w:pos="536"/>
              </w:tabs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67150B" w:rsidRPr="0067150B" w:rsidRDefault="0067150B" w:rsidP="00671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</w:tbl>
    <w:p w:rsidR="0067150B" w:rsidRPr="0067150B" w:rsidRDefault="0067150B" w:rsidP="0067150B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150B" w:rsidRPr="0067150B" w:rsidRDefault="0067150B" w:rsidP="0067150B">
      <w:pPr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0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7150B" w:rsidRPr="0067150B" w:rsidRDefault="0067150B" w:rsidP="0067150B">
      <w:pPr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0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4"/>
        <w:gridCol w:w="1559"/>
        <w:gridCol w:w="4820"/>
        <w:gridCol w:w="1842"/>
      </w:tblGrid>
      <w:tr w:rsidR="0055694D" w:rsidRPr="0067150B" w:rsidTr="0055694D">
        <w:tc>
          <w:tcPr>
            <w:tcW w:w="817" w:type="dxa"/>
            <w:vMerge w:val="restart"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3"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20" w:type="dxa"/>
            <w:vMerge w:val="restart"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«Точки Роста»</w:t>
            </w:r>
          </w:p>
        </w:tc>
      </w:tr>
      <w:tr w:rsidR="0055694D" w:rsidRPr="0067150B" w:rsidTr="0055694D">
        <w:tc>
          <w:tcPr>
            <w:tcW w:w="817" w:type="dxa"/>
            <w:vMerge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820" w:type="dxa"/>
            <w:vMerge/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694D" w:rsidRPr="0067150B" w:rsidRDefault="0055694D" w:rsidP="0067150B">
            <w:pPr>
              <w:tabs>
                <w:tab w:val="left" w:pos="2019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94D" w:rsidRPr="0067150B" w:rsidTr="0055694D">
        <w:tc>
          <w:tcPr>
            <w:tcW w:w="8472" w:type="dxa"/>
            <w:gridSpan w:val="5"/>
            <w:tcBorders>
              <w:bottom w:val="nil"/>
            </w:tcBorders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7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 и обобщение сведений по курсу 8 класса. Химические реакции (5 ч)</w:t>
            </w:r>
          </w:p>
        </w:tc>
        <w:tc>
          <w:tcPr>
            <w:tcW w:w="1842" w:type="dxa"/>
            <w:tcBorders>
              <w:bottom w:val="nil"/>
            </w:tcBorders>
          </w:tcPr>
          <w:p w:rsidR="0055694D" w:rsidRPr="0067150B" w:rsidRDefault="0055694D" w:rsidP="006715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скорости химической реакции.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Катализ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472" w:type="dxa"/>
            <w:gridSpan w:val="5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реакции в растворах (10 ч)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>Основные положения  теории электролитической диссоциации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 xml:space="preserve">Цифровая лаборатория, </w:t>
            </w:r>
            <w:r w:rsidRPr="0067150B">
              <w:rPr>
                <w:rFonts w:ascii="Times New Roman" w:hAnsi="Times New Roman" w:cs="Times New Roman"/>
                <w:w w:val="95"/>
                <w:sz w:val="24"/>
                <w:szCs w:val="27"/>
              </w:rPr>
              <w:t>датчик</w:t>
            </w:r>
            <w:r w:rsidRPr="0067150B">
              <w:rPr>
                <w:rFonts w:ascii="Times New Roman" w:hAnsi="Times New Roman" w:cs="Times New Roman"/>
                <w:spacing w:val="-14"/>
                <w:w w:val="95"/>
                <w:sz w:val="24"/>
                <w:szCs w:val="27"/>
              </w:rPr>
              <w:t xml:space="preserve"> </w:t>
            </w:r>
            <w:r w:rsidRPr="0067150B">
              <w:rPr>
                <w:rFonts w:ascii="Times New Roman" w:hAnsi="Times New Roman" w:cs="Times New Roman"/>
                <w:w w:val="95"/>
                <w:sz w:val="24"/>
                <w:szCs w:val="27"/>
              </w:rPr>
              <w:t>электропроводности</w:t>
            </w:r>
            <w:r w:rsidRPr="0067150B">
              <w:rPr>
                <w:rFonts w:ascii="Times New Roman" w:hAnsi="Times New Roman" w:cs="Times New Roman"/>
                <w:spacing w:val="-30"/>
                <w:w w:val="95"/>
                <w:sz w:val="24"/>
                <w:szCs w:val="27"/>
              </w:rPr>
              <w:t xml:space="preserve"> 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150B">
              <w:rPr>
                <w:rFonts w:eastAsiaTheme="minorEastAsia"/>
                <w:w w:val="90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Цифровая лаборатори</w:t>
            </w:r>
            <w:r w:rsidRPr="0067150B">
              <w:rPr>
                <w:rFonts w:eastAsiaTheme="minorEastAsia"/>
                <w:w w:val="90"/>
                <w:sz w:val="24"/>
                <w:lang w:eastAsia="ru-RU"/>
              </w:rPr>
              <w:t>я д</w:t>
            </w:r>
            <w:r w:rsidRPr="0067150B">
              <w:rPr>
                <w:rFonts w:ascii="Times New Roman" w:eastAsiaTheme="minorEastAsia" w:hAnsi="Times New Roman" w:cs="Times New Roman"/>
                <w:w w:val="95"/>
                <w:sz w:val="24"/>
                <w:lang w:eastAsia="ru-RU"/>
              </w:rPr>
              <w:t>атчик</w:t>
            </w:r>
            <w:r w:rsidRPr="0067150B">
              <w:rPr>
                <w:rFonts w:ascii="Times New Roman" w:eastAsiaTheme="minorEastAsia" w:hAnsi="Times New Roman" w:cs="Times New Roman"/>
                <w:spacing w:val="-14"/>
                <w:w w:val="95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5"/>
                <w:sz w:val="24"/>
                <w:lang w:eastAsia="ru-RU"/>
              </w:rPr>
              <w:t>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gramStart"/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Цифровая</w:t>
            </w:r>
            <w:proofErr w:type="gramEnd"/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 xml:space="preserve"> </w:t>
            </w:r>
            <w:proofErr w:type="spellStart"/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лаборатори</w:t>
            </w:r>
            <w:proofErr w:type="spellEnd"/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,</w:t>
            </w:r>
            <w:r w:rsidRPr="0067150B">
              <w:rPr>
                <w:rFonts w:eastAsiaTheme="minorEastAsia"/>
                <w:w w:val="90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датчик</w:t>
            </w:r>
            <w:r w:rsidRPr="0067150B">
              <w:rPr>
                <w:rFonts w:ascii="Times New Roman" w:eastAsiaTheme="minorEastAsia" w:hAnsi="Times New Roman" w:cs="Times New Roman"/>
                <w:spacing w:val="9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цифровой</w:t>
            </w:r>
            <w:r w:rsidRPr="0067150B">
              <w:rPr>
                <w:rFonts w:ascii="Times New Roman" w:eastAsiaTheme="minorEastAsia" w:hAnsi="Times New Roman" w:cs="Times New Roman"/>
                <w:spacing w:val="9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лаборатории:</w:t>
            </w:r>
            <w:r w:rsidRPr="0067150B">
              <w:rPr>
                <w:rFonts w:ascii="Times New Roman" w:eastAsiaTheme="minorEastAsia" w:hAnsi="Times New Roman" w:cs="Times New Roman"/>
                <w:spacing w:val="14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датчик</w:t>
            </w:r>
            <w:r w:rsidRPr="0067150B">
              <w:rPr>
                <w:rFonts w:ascii="Times New Roman" w:eastAsiaTheme="minorEastAsia" w:hAnsi="Times New Roman" w:cs="Times New Roman"/>
                <w:spacing w:val="14"/>
                <w:sz w:val="24"/>
                <w:lang w:eastAsia="ru-RU"/>
              </w:rPr>
              <w:t xml:space="preserve"> </w:t>
            </w: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рН</w:t>
            </w:r>
          </w:p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spacing w:line="160" w:lineRule="auto"/>
              <w:ind w:right="395"/>
              <w:jc w:val="both"/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</w:pPr>
          </w:p>
          <w:p w:rsidR="0055694D" w:rsidRPr="0067150B" w:rsidRDefault="0055694D" w:rsidP="0067150B">
            <w:pPr>
              <w:spacing w:line="160" w:lineRule="auto"/>
              <w:ind w:right="395"/>
              <w:jc w:val="both"/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</w:pPr>
            <w:proofErr w:type="spellStart"/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Ддатчик</w:t>
            </w:r>
            <w:proofErr w:type="spellEnd"/>
          </w:p>
          <w:p w:rsidR="0055694D" w:rsidRPr="0067150B" w:rsidRDefault="0055694D" w:rsidP="0067150B">
            <w:pPr>
              <w:spacing w:line="160" w:lineRule="auto"/>
              <w:ind w:right="395"/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w w:val="90"/>
                <w:sz w:val="24"/>
                <w:lang w:eastAsia="ru-RU"/>
              </w:rPr>
              <w:t>цифровой лаборатории: датчик температуры платиновый, датчик давления</w:t>
            </w:r>
          </w:p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гидролизе солей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 xml:space="preserve">Цифровая лаборатория, </w:t>
            </w:r>
            <w:r w:rsidRPr="0067150B">
              <w:rPr>
                <w:rFonts w:ascii="Times New Roman" w:hAnsi="Times New Roman" w:cs="Times New Roman"/>
                <w:w w:val="95"/>
                <w:sz w:val="24"/>
                <w:szCs w:val="27"/>
              </w:rPr>
              <w:t>Датчик</w:t>
            </w:r>
            <w:r w:rsidRPr="0067150B">
              <w:rPr>
                <w:rFonts w:ascii="Times New Roman" w:hAnsi="Times New Roman" w:cs="Times New Roman"/>
                <w:spacing w:val="-14"/>
                <w:w w:val="95"/>
                <w:sz w:val="24"/>
                <w:szCs w:val="27"/>
              </w:rPr>
              <w:t xml:space="preserve"> </w:t>
            </w:r>
            <w:r w:rsidRPr="0067150B">
              <w:rPr>
                <w:rFonts w:ascii="Times New Roman" w:hAnsi="Times New Roman" w:cs="Times New Roman"/>
                <w:w w:val="95"/>
                <w:sz w:val="24"/>
                <w:szCs w:val="27"/>
              </w:rPr>
              <w:t>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472" w:type="dxa"/>
            <w:gridSpan w:val="5"/>
          </w:tcPr>
          <w:p w:rsidR="0055694D" w:rsidRPr="0067150B" w:rsidRDefault="0055694D" w:rsidP="0067150B">
            <w:pPr>
              <w:widowControl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Неметаллы и их соединения (25 ч)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 неметаллов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характеристика элементов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VIIA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Соединения галогенов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 2.«Изучение свойств соляной кислоты»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Цифровая лаборатория, датчик</w:t>
            </w:r>
            <w:r w:rsidRPr="0067150B">
              <w:rPr>
                <w:rFonts w:ascii="Times New Roman" w:hAnsi="Times New Roman" w:cs="Times New Roman"/>
                <w:spacing w:val="24"/>
                <w:sz w:val="24"/>
                <w:szCs w:val="27"/>
              </w:rPr>
              <w:t xml:space="preserve"> </w:t>
            </w: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элементов VI</w:t>
            </w:r>
            <w:proofErr w:type="gram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халькогенов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Сера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ind w:left="-108" w:right="-7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Сероводород и сульфиды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ind w:left="-108" w:right="-7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ind w:right="-7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ind w:right="-7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 3.«Изучение свойств серной кислоты»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Цифровая лаборатория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химических элементов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группы. Азот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Аммиак. Соли аммония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4 «Получение аммиака и изучение его свойств»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Цифровая лаборатория датчик</w:t>
            </w:r>
            <w:r w:rsidRPr="0067150B">
              <w:rPr>
                <w:rFonts w:ascii="Times New Roman" w:hAnsi="Times New Roman" w:cs="Times New Roman"/>
                <w:spacing w:val="24"/>
                <w:sz w:val="24"/>
                <w:szCs w:val="27"/>
              </w:rPr>
              <w:t xml:space="preserve"> </w:t>
            </w: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электропроводности</w:t>
            </w:r>
          </w:p>
        </w:tc>
      </w:tr>
      <w:tr w:rsidR="0055694D" w:rsidRPr="0067150B" w:rsidTr="0055694D">
        <w:trPr>
          <w:trHeight w:val="244"/>
        </w:trPr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соединения азот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Фосфор и его соединения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элементов IV </w:t>
            </w:r>
            <w:proofErr w:type="gram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группы. Углерод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rPr>
          <w:trHeight w:val="235"/>
        </w:trPr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Цифровая лаборатория датчик</w:t>
            </w:r>
            <w:r w:rsidRPr="0067150B">
              <w:rPr>
                <w:rFonts w:ascii="Times New Roman" w:hAnsi="Times New Roman" w:cs="Times New Roman"/>
                <w:spacing w:val="24"/>
                <w:sz w:val="24"/>
                <w:szCs w:val="27"/>
              </w:rPr>
              <w:t xml:space="preserve"> </w:t>
            </w: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Углеводороды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Кислородсодержа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Кремний и его соединения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rPr>
          <w:trHeight w:val="365"/>
        </w:trPr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Силикатная промышленность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неметаллов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важнейших  химических  соединений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К.р</w:t>
            </w:r>
            <w:proofErr w:type="spellEnd"/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№2  по теме: «Неметаллы и их соединения»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472" w:type="dxa"/>
            <w:gridSpan w:val="5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Металлы и их соединения (17 ч)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rPr>
          <w:trHeight w:val="262"/>
        </w:trPr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щелочных 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 характеристика щелочных 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щелочноземельных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щелочноземельных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металлов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rPr>
          <w:trHeight w:val="264"/>
        </w:trPr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датчик</w:t>
            </w:r>
            <w:r w:rsidRPr="0067150B">
              <w:rPr>
                <w:rFonts w:ascii="Times New Roman" w:hAnsi="Times New Roman" w:cs="Times New Roman"/>
                <w:spacing w:val="24"/>
                <w:sz w:val="24"/>
                <w:szCs w:val="27"/>
              </w:rPr>
              <w:t xml:space="preserve"> </w:t>
            </w:r>
            <w:r w:rsidRPr="0067150B">
              <w:rPr>
                <w:rFonts w:ascii="Times New Roman" w:hAnsi="Times New Roman" w:cs="Times New Roman"/>
                <w:w w:val="90"/>
                <w:sz w:val="24"/>
                <w:szCs w:val="27"/>
              </w:rPr>
              <w:t>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.№  6. «Получение жесткой воды и способы её устранения»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  <w:p w:rsidR="0055694D" w:rsidRPr="0067150B" w:rsidRDefault="0055694D" w:rsidP="0067150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Алюминий и его соединения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Железо 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</w:t>
            </w:r>
            <w:bookmarkStart w:id="6" w:name="_GoBack"/>
            <w:bookmarkEnd w:id="6"/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датчик 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Соединения железа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</w:t>
            </w:r>
            <w:proofErr w:type="spellEnd"/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№ 7 «Решение</w:t>
            </w:r>
          </w:p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датчик электропроводности</w:t>
            </w: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металлургии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</w:t>
            </w:r>
            <w:proofErr w:type="gramEnd"/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 3 по теме «Металлы»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472" w:type="dxa"/>
            <w:gridSpan w:val="5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 и окружающая среда (2 ч)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2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472" w:type="dxa"/>
            <w:gridSpan w:val="5"/>
          </w:tcPr>
          <w:p w:rsidR="0055694D" w:rsidRPr="0067150B" w:rsidRDefault="0055694D" w:rsidP="0067150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Обобщение знаний по химии за курс основной школы. 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неорганической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неорганической</w:t>
            </w:r>
            <w:r w:rsidRPr="006715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химии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rPr>
          <w:trHeight w:val="366"/>
        </w:trPr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rPr>
          <w:trHeight w:val="677"/>
        </w:trPr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94D" w:rsidRPr="0067150B" w:rsidTr="0055694D">
        <w:tc>
          <w:tcPr>
            <w:tcW w:w="817" w:type="dxa"/>
          </w:tcPr>
          <w:p w:rsidR="0055694D" w:rsidRPr="0067150B" w:rsidRDefault="0055694D" w:rsidP="0067150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92" w:type="dxa"/>
          </w:tcPr>
          <w:p w:rsidR="0055694D" w:rsidRPr="0067150B" w:rsidRDefault="0055694D" w:rsidP="0067150B">
            <w:pPr>
              <w:ind w:right="-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5694D" w:rsidRPr="0067150B" w:rsidRDefault="0055694D" w:rsidP="0067150B">
            <w:pPr>
              <w:ind w:right="-9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842" w:type="dxa"/>
          </w:tcPr>
          <w:p w:rsidR="0055694D" w:rsidRPr="0067150B" w:rsidRDefault="0055694D" w:rsidP="0067150B">
            <w:pPr>
              <w:widowControl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7150B" w:rsidRPr="0067150B" w:rsidRDefault="0067150B" w:rsidP="0067150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0B" w:rsidRPr="006F2D91" w:rsidRDefault="0067150B" w:rsidP="0067150B">
      <w:pPr>
        <w:pStyle w:val="a3"/>
        <w:spacing w:line="264" w:lineRule="auto"/>
        <w:rPr>
          <w:b/>
        </w:rPr>
      </w:pPr>
    </w:p>
    <w:p w:rsidR="0067150B" w:rsidRPr="006F2D91" w:rsidRDefault="0067150B" w:rsidP="0067150B">
      <w:pPr>
        <w:pStyle w:val="a3"/>
        <w:spacing w:line="264" w:lineRule="auto"/>
        <w:jc w:val="center"/>
        <w:rPr>
          <w:b/>
        </w:rPr>
      </w:pPr>
    </w:p>
    <w:p w:rsidR="0067150B" w:rsidRPr="006F2D91" w:rsidRDefault="0067150B" w:rsidP="0067150B">
      <w:pPr>
        <w:pStyle w:val="a3"/>
        <w:spacing w:line="264" w:lineRule="auto"/>
        <w:jc w:val="center"/>
        <w:rPr>
          <w:b/>
        </w:rPr>
      </w:pPr>
    </w:p>
    <w:bookmarkEnd w:id="4"/>
    <w:bookmarkEnd w:id="5"/>
    <w:p w:rsidR="0067150B" w:rsidRDefault="0067150B" w:rsidP="0067150B">
      <w:pPr>
        <w:pStyle w:val="a3"/>
        <w:spacing w:line="264" w:lineRule="auto"/>
        <w:jc w:val="center"/>
        <w:rPr>
          <w:b/>
        </w:rPr>
      </w:pPr>
    </w:p>
    <w:p w:rsidR="0067150B" w:rsidRDefault="0067150B" w:rsidP="0067150B">
      <w:pPr>
        <w:pStyle w:val="a3"/>
        <w:spacing w:line="264" w:lineRule="auto"/>
        <w:jc w:val="center"/>
        <w:rPr>
          <w:b/>
        </w:rPr>
      </w:pPr>
    </w:p>
    <w:p w:rsidR="0067150B" w:rsidRDefault="0067150B" w:rsidP="0067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482" w:rsidRDefault="00CD2482" w:rsidP="0067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0B" w:rsidRDefault="0067150B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Default="00CD2482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82" w:rsidRDefault="00CD2482" w:rsidP="00B5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5C" w:rsidRPr="00B56A5C" w:rsidRDefault="00B56A5C" w:rsidP="00B5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6A5C" w:rsidRPr="00B56A5C" w:rsidSect="0067150B">
          <w:pgSz w:w="11910" w:h="16840"/>
          <w:pgMar w:top="1540" w:right="1020" w:bottom="1276" w:left="900" w:header="433" w:footer="922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A047B" w:rsidRDefault="004A047B" w:rsidP="00B56A5C"/>
    <w:sectPr w:rsidR="004A047B" w:rsidSect="00B56A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B" w:rsidRDefault="006715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B" w:rsidRDefault="0067150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94D">
      <w:rPr>
        <w:noProof/>
      </w:rPr>
      <w:t>3</w:t>
    </w:r>
    <w:r>
      <w:rPr>
        <w:noProof/>
      </w:rPr>
      <w:fldChar w:fldCharType="end"/>
    </w:r>
  </w:p>
  <w:p w:rsidR="0067150B" w:rsidRDefault="006715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B" w:rsidRDefault="0067150B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B" w:rsidRDefault="006715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B" w:rsidRDefault="0067150B">
    <w:pPr>
      <w:pStyle w:val="a8"/>
    </w:pPr>
  </w:p>
  <w:p w:rsidR="0067150B" w:rsidRDefault="0067150B">
    <w:pPr>
      <w:pStyle w:val="a8"/>
    </w:pPr>
    <w:r>
      <w:t>,</w:t>
    </w:r>
  </w:p>
  <w:p w:rsidR="0067150B" w:rsidRDefault="006715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0B" w:rsidRDefault="006715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5DF87FA8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9"/>
    <w:multiLevelType w:val="multilevel"/>
    <w:tmpl w:val="A09E57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C"/>
    <w:rsid w:val="004A047B"/>
    <w:rsid w:val="0055694D"/>
    <w:rsid w:val="00642F84"/>
    <w:rsid w:val="0067150B"/>
    <w:rsid w:val="00B56A5C"/>
    <w:rsid w:val="00C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2F8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715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67150B"/>
    <w:rPr>
      <w:rFonts w:cs="Times New Roman"/>
    </w:rPr>
  </w:style>
  <w:style w:type="paragraph" w:customStyle="1" w:styleId="c8">
    <w:name w:val="c8"/>
    <w:basedOn w:val="a"/>
    <w:uiPriority w:val="99"/>
    <w:rsid w:val="0067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uiPriority w:val="99"/>
    <w:rsid w:val="0067150B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67150B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7150B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1">
    <w:name w:val="Основной текст Знак1"/>
    <w:link w:val="a6"/>
    <w:uiPriority w:val="99"/>
    <w:locked/>
    <w:rsid w:val="0067150B"/>
    <w:rPr>
      <w:rFonts w:ascii="Times New Roman" w:hAnsi="Times New Roman"/>
      <w:sz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67150B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/>
      <w:sz w:val="27"/>
    </w:rPr>
  </w:style>
  <w:style w:type="character" w:customStyle="1" w:styleId="a7">
    <w:name w:val="Основной текст Знак"/>
    <w:basedOn w:val="a0"/>
    <w:uiPriority w:val="99"/>
    <w:semiHidden/>
    <w:rsid w:val="0067150B"/>
  </w:style>
  <w:style w:type="character" w:customStyle="1" w:styleId="2">
    <w:name w:val="Основной текст (2)_"/>
    <w:link w:val="21"/>
    <w:uiPriority w:val="99"/>
    <w:locked/>
    <w:rsid w:val="0067150B"/>
    <w:rPr>
      <w:rFonts w:ascii="Times New Roman" w:hAnsi="Times New Roman"/>
      <w:b/>
      <w:sz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7150B"/>
    <w:rPr>
      <w:rFonts w:ascii="Times New Roman" w:hAnsi="Times New Roman"/>
      <w:i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150B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/>
      <w:b/>
      <w:sz w:val="27"/>
    </w:rPr>
  </w:style>
  <w:style w:type="paragraph" w:customStyle="1" w:styleId="60">
    <w:name w:val="Основной текст (6)"/>
    <w:basedOn w:val="a"/>
    <w:link w:val="6"/>
    <w:uiPriority w:val="99"/>
    <w:rsid w:val="0067150B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/>
      <w:i/>
      <w:sz w:val="27"/>
    </w:rPr>
  </w:style>
  <w:style w:type="character" w:customStyle="1" w:styleId="20">
    <w:name w:val="Основной текст (2)"/>
    <w:uiPriority w:val="99"/>
    <w:rsid w:val="0067150B"/>
    <w:rPr>
      <w:rFonts w:ascii="Times New Roman" w:hAnsi="Times New Roman"/>
      <w:b/>
      <w:sz w:val="27"/>
      <w:u w:val="single"/>
      <w:shd w:val="clear" w:color="auto" w:fill="FFFFFF"/>
    </w:rPr>
  </w:style>
  <w:style w:type="character" w:customStyle="1" w:styleId="22">
    <w:name w:val="Основной текст + Полужирный2"/>
    <w:uiPriority w:val="99"/>
    <w:rsid w:val="0067150B"/>
    <w:rPr>
      <w:rFonts w:ascii="Times New Roman" w:hAnsi="Times New Roman"/>
      <w:b/>
      <w:sz w:val="27"/>
      <w:u w:val="single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67150B"/>
    <w:rPr>
      <w:rFonts w:ascii="Times New Roman" w:hAnsi="Times New Roman"/>
      <w:b/>
      <w:sz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uiPriority w:val="99"/>
    <w:rsid w:val="0067150B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uiPriority w:val="99"/>
    <w:rsid w:val="0067150B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uiPriority w:val="99"/>
    <w:rsid w:val="0067150B"/>
    <w:rPr>
      <w:rFonts w:ascii="Times New Roman" w:hAnsi="Times New Roman"/>
      <w:i/>
      <w:sz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uiPriority w:val="99"/>
    <w:rsid w:val="0067150B"/>
    <w:rPr>
      <w:rFonts w:ascii="Times New Roman" w:hAnsi="Times New Roman"/>
      <w:b/>
      <w:sz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uiPriority w:val="99"/>
    <w:rsid w:val="0067150B"/>
    <w:rPr>
      <w:rFonts w:ascii="Times New Roman" w:hAnsi="Times New Roman"/>
      <w:b/>
      <w:sz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uiPriority w:val="99"/>
    <w:rsid w:val="0067150B"/>
    <w:rPr>
      <w:rFonts w:ascii="Times New Roman" w:hAnsi="Times New Roman"/>
      <w:b/>
      <w:sz w:val="23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7150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15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7150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150B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67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2F8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715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67150B"/>
    <w:rPr>
      <w:rFonts w:cs="Times New Roman"/>
    </w:rPr>
  </w:style>
  <w:style w:type="paragraph" w:customStyle="1" w:styleId="c8">
    <w:name w:val="c8"/>
    <w:basedOn w:val="a"/>
    <w:uiPriority w:val="99"/>
    <w:rsid w:val="0067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uiPriority w:val="99"/>
    <w:rsid w:val="0067150B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67150B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7150B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1">
    <w:name w:val="Основной текст Знак1"/>
    <w:link w:val="a6"/>
    <w:uiPriority w:val="99"/>
    <w:locked/>
    <w:rsid w:val="0067150B"/>
    <w:rPr>
      <w:rFonts w:ascii="Times New Roman" w:hAnsi="Times New Roman"/>
      <w:sz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67150B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/>
      <w:sz w:val="27"/>
    </w:rPr>
  </w:style>
  <w:style w:type="character" w:customStyle="1" w:styleId="a7">
    <w:name w:val="Основной текст Знак"/>
    <w:basedOn w:val="a0"/>
    <w:uiPriority w:val="99"/>
    <w:semiHidden/>
    <w:rsid w:val="0067150B"/>
  </w:style>
  <w:style w:type="character" w:customStyle="1" w:styleId="2">
    <w:name w:val="Основной текст (2)_"/>
    <w:link w:val="21"/>
    <w:uiPriority w:val="99"/>
    <w:locked/>
    <w:rsid w:val="0067150B"/>
    <w:rPr>
      <w:rFonts w:ascii="Times New Roman" w:hAnsi="Times New Roman"/>
      <w:b/>
      <w:sz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7150B"/>
    <w:rPr>
      <w:rFonts w:ascii="Times New Roman" w:hAnsi="Times New Roman"/>
      <w:i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150B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/>
      <w:b/>
      <w:sz w:val="27"/>
    </w:rPr>
  </w:style>
  <w:style w:type="paragraph" w:customStyle="1" w:styleId="60">
    <w:name w:val="Основной текст (6)"/>
    <w:basedOn w:val="a"/>
    <w:link w:val="6"/>
    <w:uiPriority w:val="99"/>
    <w:rsid w:val="0067150B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/>
      <w:i/>
      <w:sz w:val="27"/>
    </w:rPr>
  </w:style>
  <w:style w:type="character" w:customStyle="1" w:styleId="20">
    <w:name w:val="Основной текст (2)"/>
    <w:uiPriority w:val="99"/>
    <w:rsid w:val="0067150B"/>
    <w:rPr>
      <w:rFonts w:ascii="Times New Roman" w:hAnsi="Times New Roman"/>
      <w:b/>
      <w:sz w:val="27"/>
      <w:u w:val="single"/>
      <w:shd w:val="clear" w:color="auto" w:fill="FFFFFF"/>
    </w:rPr>
  </w:style>
  <w:style w:type="character" w:customStyle="1" w:styleId="22">
    <w:name w:val="Основной текст + Полужирный2"/>
    <w:uiPriority w:val="99"/>
    <w:rsid w:val="0067150B"/>
    <w:rPr>
      <w:rFonts w:ascii="Times New Roman" w:hAnsi="Times New Roman"/>
      <w:b/>
      <w:sz w:val="27"/>
      <w:u w:val="single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67150B"/>
    <w:rPr>
      <w:rFonts w:ascii="Times New Roman" w:hAnsi="Times New Roman"/>
      <w:b/>
      <w:sz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uiPriority w:val="99"/>
    <w:rsid w:val="0067150B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uiPriority w:val="99"/>
    <w:rsid w:val="0067150B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uiPriority w:val="99"/>
    <w:rsid w:val="0067150B"/>
    <w:rPr>
      <w:rFonts w:ascii="Times New Roman" w:hAnsi="Times New Roman"/>
      <w:i/>
      <w:sz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uiPriority w:val="99"/>
    <w:rsid w:val="0067150B"/>
    <w:rPr>
      <w:rFonts w:ascii="Times New Roman" w:hAnsi="Times New Roman"/>
      <w:b/>
      <w:sz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uiPriority w:val="99"/>
    <w:rsid w:val="0067150B"/>
    <w:rPr>
      <w:rFonts w:ascii="Times New Roman" w:hAnsi="Times New Roman"/>
      <w:b/>
      <w:sz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uiPriority w:val="99"/>
    <w:rsid w:val="0067150B"/>
    <w:rPr>
      <w:rFonts w:ascii="Times New Roman" w:hAnsi="Times New Roman"/>
      <w:b/>
      <w:sz w:val="23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67150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15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7150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150B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67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387d7364e34f26f87ec138f" TargetMode="External"/><Relationship Id="rId13" Type="http://schemas.openxmlformats.org/officeDocument/2006/relationships/hyperlink" Target="http://www.consultant.ru/document/cons_doc_LAW_374694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40174" TargetMode="External"/><Relationship Id="rId12" Type="http://schemas.openxmlformats.org/officeDocument/2006/relationships/hyperlink" Target="http://www.consultant.ru/document/cons_doc_LAW_37469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o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&#239;&#240;&#238;&#244;&#241;&#242;&#224;&#237;&#228;&#224;&#240;&#242;&#239;&#229;&#228;&#224;&#227;&#238;&#227;&#224;.&#240;&#244;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6474/cf742885e783e08d9387d7364e34f26f87ec13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FE7F-9552-4EA8-B446-85C1149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10145</Words>
  <Characters>57833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Цель и задачи</vt:lpstr>
      <vt:lpstr>    Нормативная база</vt:lpstr>
    </vt:vector>
  </TitlesOfParts>
  <Company/>
  <LinksUpToDate>false</LinksUpToDate>
  <CharactersWithSpaces>67843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2022-06-21T00:50:00Z</dcterms:created>
  <dcterms:modified xsi:type="dcterms:W3CDTF">2022-06-22T00:49:00Z</dcterms:modified>
</cp:coreProperties>
</file>